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EB" w:rsidRPr="00BE34DB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D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F4DEB" w:rsidRPr="00BE34DB" w:rsidRDefault="00BE34D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DB">
        <w:rPr>
          <w:rFonts w:ascii="Times New Roman" w:hAnsi="Times New Roman" w:cs="Times New Roman"/>
          <w:b/>
          <w:sz w:val="28"/>
          <w:szCs w:val="28"/>
        </w:rPr>
        <w:t>ТЕРСИН</w:t>
      </w:r>
      <w:r w:rsidR="00BF4DEB" w:rsidRPr="00BE34DB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BF4DEB" w:rsidRPr="00BE34DB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DB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F4DEB" w:rsidRPr="00BE34DB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D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F4DEB" w:rsidRPr="00BE34DB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BE34DB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DEB" w:rsidRPr="00BE34DB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BE34DB" w:rsidRDefault="00BF4DEB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4DB">
        <w:rPr>
          <w:rFonts w:ascii="Times New Roman" w:hAnsi="Times New Roman" w:cs="Times New Roman"/>
          <w:b/>
          <w:sz w:val="28"/>
          <w:szCs w:val="28"/>
        </w:rPr>
        <w:t xml:space="preserve">от 29.12.2017 года </w:t>
      </w:r>
      <w:r w:rsidR="00BE34DB" w:rsidRPr="00BE34DB">
        <w:rPr>
          <w:rFonts w:ascii="Times New Roman" w:hAnsi="Times New Roman" w:cs="Times New Roman"/>
          <w:b/>
          <w:sz w:val="28"/>
          <w:szCs w:val="28"/>
        </w:rPr>
        <w:t xml:space="preserve">                             № 61                                     </w:t>
      </w:r>
      <w:proofErr w:type="spellStart"/>
      <w:r w:rsidRPr="00BE34DB">
        <w:rPr>
          <w:rFonts w:ascii="Times New Roman" w:hAnsi="Times New Roman" w:cs="Times New Roman"/>
          <w:b/>
          <w:sz w:val="28"/>
          <w:szCs w:val="28"/>
        </w:rPr>
        <w:t>с.</w:t>
      </w:r>
      <w:r w:rsidR="00BE34DB" w:rsidRPr="00BE34DB">
        <w:rPr>
          <w:rFonts w:ascii="Times New Roman" w:hAnsi="Times New Roman" w:cs="Times New Roman"/>
          <w:b/>
          <w:sz w:val="28"/>
          <w:szCs w:val="28"/>
        </w:rPr>
        <w:t>Терса</w:t>
      </w:r>
      <w:proofErr w:type="spellEnd"/>
    </w:p>
    <w:p w:rsidR="00BF4DEB" w:rsidRPr="00BE34DB" w:rsidRDefault="00BF4DEB" w:rsidP="00A8304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</w:tblGrid>
      <w:tr w:rsidR="00BF4DEB" w:rsidRPr="00A8304D" w:rsidTr="00A8304D">
        <w:tc>
          <w:tcPr>
            <w:tcW w:w="5353" w:type="dxa"/>
          </w:tcPr>
          <w:p w:rsidR="00BF4DEB" w:rsidRPr="00A8304D" w:rsidRDefault="00BF4DEB" w:rsidP="00A83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04D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«Комплексное развитие транспортной инфраструктуры</w:t>
            </w:r>
            <w:r w:rsidR="00BE3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E34DB" w:rsidRPr="00BE34DB">
              <w:rPr>
                <w:rFonts w:ascii="Times New Roman" w:hAnsi="Times New Roman"/>
                <w:sz w:val="28"/>
                <w:szCs w:val="28"/>
              </w:rPr>
              <w:t>Терсин</w:t>
            </w:r>
            <w:r w:rsidRPr="00BE34DB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184485">
              <w:rPr>
                <w:rFonts w:ascii="Times New Roman" w:hAnsi="Times New Roman"/>
                <w:sz w:val="28"/>
                <w:szCs w:val="28"/>
              </w:rPr>
              <w:t xml:space="preserve"> му</w:t>
            </w:r>
            <w:r w:rsidRPr="00A8304D">
              <w:rPr>
                <w:rFonts w:ascii="Times New Roman" w:hAnsi="Times New Roman"/>
                <w:sz w:val="28"/>
                <w:szCs w:val="28"/>
              </w:rPr>
              <w:t xml:space="preserve">ниципального образования </w:t>
            </w:r>
            <w:r w:rsidR="00A8304D" w:rsidRPr="00A8304D">
              <w:rPr>
                <w:rFonts w:ascii="Times New Roman" w:eastAsia="Microsoft YaHei" w:hAnsi="Times New Roman"/>
                <w:kern w:val="28"/>
                <w:sz w:val="28"/>
                <w:szCs w:val="28"/>
              </w:rPr>
              <w:t>на 2018-2032 годы</w:t>
            </w:r>
            <w:r w:rsidRPr="00A830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4DEB" w:rsidRPr="00A8304D" w:rsidRDefault="00BF4DEB" w:rsidP="00A8304D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04D" w:rsidRDefault="00BF4DEB" w:rsidP="00A83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</w:t>
      </w:r>
      <w:r w:rsidRPr="00A8304D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A830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 Правительства РФ от 25 декабря 201</w:t>
      </w:r>
      <w:r w:rsid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 г. № 1440 «</w:t>
      </w:r>
      <w:r w:rsidRP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требований к программам комплексного развития транспортной инфраструкту</w:t>
      </w:r>
      <w:r w:rsid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 поселений, городских округов»</w:t>
      </w:r>
      <w:r w:rsidRP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основании </w:t>
      </w:r>
      <w:r w:rsidRPr="00A8304D">
        <w:rPr>
          <w:rFonts w:ascii="Times New Roman" w:hAnsi="Times New Roman" w:cs="Times New Roman"/>
          <w:sz w:val="28"/>
          <w:szCs w:val="28"/>
        </w:rPr>
        <w:t>статьи 30</w:t>
      </w:r>
      <w:r w:rsidR="00BE34DB">
        <w:rPr>
          <w:rFonts w:ascii="Times New Roman" w:hAnsi="Times New Roman" w:cs="Times New Roman"/>
          <w:sz w:val="28"/>
          <w:szCs w:val="28"/>
        </w:rPr>
        <w:t xml:space="preserve"> </w:t>
      </w:r>
      <w:r w:rsidRPr="00A8304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BE34DB">
        <w:rPr>
          <w:rFonts w:ascii="Times New Roman" w:hAnsi="Times New Roman" w:cs="Times New Roman"/>
          <w:sz w:val="28"/>
          <w:szCs w:val="28"/>
        </w:rPr>
        <w:t>Терсин</w:t>
      </w:r>
      <w:r w:rsidRPr="00A830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830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BF4DEB" w:rsidRPr="00A8304D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4DEB" w:rsidRPr="003B118B" w:rsidRDefault="00BF4DEB" w:rsidP="00A830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8304D">
        <w:rPr>
          <w:rFonts w:ascii="Times New Roman" w:hAnsi="Times New Roman"/>
          <w:sz w:val="28"/>
          <w:szCs w:val="28"/>
        </w:rPr>
        <w:t xml:space="preserve">1. Утвердить муниципальную программу «Комплексное развитие транспортной </w:t>
      </w:r>
      <w:r w:rsidRPr="00BE34DB">
        <w:rPr>
          <w:rFonts w:ascii="Times New Roman" w:hAnsi="Times New Roman"/>
          <w:sz w:val="28"/>
          <w:szCs w:val="28"/>
        </w:rPr>
        <w:t xml:space="preserve">инфраструктуры </w:t>
      </w:r>
      <w:proofErr w:type="spellStart"/>
      <w:r w:rsidR="00BE34DB" w:rsidRPr="00BE34DB">
        <w:rPr>
          <w:rFonts w:ascii="Times New Roman" w:hAnsi="Times New Roman"/>
          <w:sz w:val="28"/>
          <w:szCs w:val="28"/>
        </w:rPr>
        <w:t>Терсин</w:t>
      </w:r>
      <w:r w:rsidRPr="00BE34DB">
        <w:rPr>
          <w:rFonts w:ascii="Times New Roman" w:hAnsi="Times New Roman"/>
          <w:sz w:val="28"/>
          <w:szCs w:val="28"/>
        </w:rPr>
        <w:t>ского</w:t>
      </w:r>
      <w:proofErr w:type="spellEnd"/>
      <w:r w:rsidRPr="00BE34DB">
        <w:rPr>
          <w:rFonts w:ascii="Times New Roman" w:hAnsi="Times New Roman"/>
          <w:sz w:val="28"/>
          <w:szCs w:val="28"/>
        </w:rPr>
        <w:t xml:space="preserve"> муниципального</w:t>
      </w:r>
      <w:r w:rsidRPr="00A8304D">
        <w:rPr>
          <w:rFonts w:ascii="Times New Roman" w:hAnsi="Times New Roman"/>
          <w:sz w:val="28"/>
          <w:szCs w:val="28"/>
        </w:rPr>
        <w:t xml:space="preserve"> </w:t>
      </w:r>
      <w:r w:rsidRPr="003B118B">
        <w:rPr>
          <w:rFonts w:ascii="Times New Roman" w:hAnsi="Times New Roman"/>
          <w:sz w:val="28"/>
          <w:szCs w:val="28"/>
        </w:rPr>
        <w:t xml:space="preserve">образования </w:t>
      </w:r>
      <w:r w:rsidR="00A8304D" w:rsidRPr="003B118B">
        <w:rPr>
          <w:rFonts w:ascii="Times New Roman" w:hAnsi="Times New Roman"/>
          <w:sz w:val="28"/>
          <w:szCs w:val="28"/>
        </w:rPr>
        <w:t>на 2018-</w:t>
      </w:r>
      <w:r w:rsidRPr="003B118B">
        <w:rPr>
          <w:rFonts w:ascii="Times New Roman" w:hAnsi="Times New Roman"/>
          <w:sz w:val="28"/>
          <w:szCs w:val="28"/>
        </w:rPr>
        <w:t>2032годы»  согласно приложению.</w:t>
      </w:r>
    </w:p>
    <w:p w:rsidR="00BF4DEB" w:rsidRPr="00A8304D" w:rsidRDefault="00BF4DEB" w:rsidP="00A830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8304D"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программы </w:t>
      </w:r>
      <w:r w:rsidR="001A7781" w:rsidRPr="00A8304D">
        <w:rPr>
          <w:rFonts w:ascii="Times New Roman" w:hAnsi="Times New Roman"/>
          <w:sz w:val="28"/>
          <w:szCs w:val="28"/>
        </w:rPr>
        <w:t xml:space="preserve">«Комплексное развитие транспортной </w:t>
      </w:r>
      <w:r w:rsidR="001A7781" w:rsidRPr="00BE34DB">
        <w:rPr>
          <w:rFonts w:ascii="Times New Roman" w:hAnsi="Times New Roman"/>
          <w:sz w:val="28"/>
          <w:szCs w:val="28"/>
        </w:rPr>
        <w:t xml:space="preserve">инфраструктуры </w:t>
      </w:r>
      <w:proofErr w:type="spellStart"/>
      <w:r w:rsidR="00BE34DB" w:rsidRPr="00BE34DB">
        <w:rPr>
          <w:rFonts w:ascii="Times New Roman" w:hAnsi="Times New Roman"/>
          <w:sz w:val="28"/>
          <w:szCs w:val="28"/>
        </w:rPr>
        <w:t>Терсин</w:t>
      </w:r>
      <w:r w:rsidR="001A7781" w:rsidRPr="00BE34DB">
        <w:rPr>
          <w:rFonts w:ascii="Times New Roman" w:hAnsi="Times New Roman"/>
          <w:sz w:val="28"/>
          <w:szCs w:val="28"/>
        </w:rPr>
        <w:t>ского</w:t>
      </w:r>
      <w:proofErr w:type="spellEnd"/>
      <w:r w:rsidR="00BE34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A7781" w:rsidRPr="003B118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8304D" w:rsidRPr="003B118B">
        <w:rPr>
          <w:rFonts w:ascii="Times New Roman" w:hAnsi="Times New Roman"/>
          <w:sz w:val="28"/>
          <w:szCs w:val="28"/>
        </w:rPr>
        <w:t>на 2018-</w:t>
      </w:r>
      <w:r w:rsidR="001A7781" w:rsidRPr="003B118B">
        <w:rPr>
          <w:rFonts w:ascii="Times New Roman" w:hAnsi="Times New Roman"/>
          <w:sz w:val="28"/>
          <w:szCs w:val="28"/>
        </w:rPr>
        <w:t xml:space="preserve">2032годы» </w:t>
      </w:r>
      <w:r w:rsidRPr="003B118B">
        <w:rPr>
          <w:rFonts w:ascii="Times New Roman" w:hAnsi="Times New Roman"/>
          <w:sz w:val="28"/>
          <w:szCs w:val="28"/>
        </w:rPr>
        <w:t xml:space="preserve">ежегодной корректировке </w:t>
      </w:r>
      <w:r w:rsidRPr="00A8304D">
        <w:rPr>
          <w:rFonts w:ascii="Times New Roman" w:hAnsi="Times New Roman"/>
          <w:sz w:val="28"/>
          <w:szCs w:val="28"/>
        </w:rPr>
        <w:t xml:space="preserve">подлежат мероприятия и объемы их финансирования с учетом возможностей средств бюджета </w:t>
      </w:r>
      <w:proofErr w:type="spellStart"/>
      <w:r w:rsidR="00BE34DB">
        <w:rPr>
          <w:rFonts w:ascii="Times New Roman" w:hAnsi="Times New Roman"/>
          <w:sz w:val="28"/>
          <w:szCs w:val="28"/>
        </w:rPr>
        <w:t>Терсин</w:t>
      </w:r>
      <w:r w:rsidRPr="00A8304D">
        <w:rPr>
          <w:rFonts w:ascii="Times New Roman" w:hAnsi="Times New Roman"/>
          <w:sz w:val="28"/>
          <w:szCs w:val="28"/>
        </w:rPr>
        <w:t>ского</w:t>
      </w:r>
      <w:proofErr w:type="spellEnd"/>
      <w:r w:rsidR="00BE34DB">
        <w:rPr>
          <w:rFonts w:ascii="Times New Roman" w:hAnsi="Times New Roman"/>
          <w:sz w:val="28"/>
          <w:szCs w:val="28"/>
        </w:rPr>
        <w:t xml:space="preserve"> </w:t>
      </w:r>
      <w:r w:rsidRPr="00A8304D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BF4DEB" w:rsidRPr="00A8304D" w:rsidRDefault="00BF4DEB" w:rsidP="00A8304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304D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</w:t>
      </w:r>
      <w:proofErr w:type="spellStart"/>
      <w:r w:rsidRPr="00A8304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A8304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</w:t>
      </w:r>
      <w:hyperlink w:history="1">
        <w:r w:rsidRPr="00A8304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8304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304D">
          <w:rPr>
            <w:rStyle w:val="aa"/>
            <w:rFonts w:ascii="Times New Roman" w:hAnsi="Times New Roman" w:cs="Times New Roman"/>
            <w:sz w:val="28"/>
            <w:szCs w:val="28"/>
          </w:rPr>
          <w:t>Вольск.РФ</w:t>
        </w:r>
        <w:proofErr w:type="spellEnd"/>
        <w:r w:rsidRPr="00A8304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304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8304D">
        <w:rPr>
          <w:rFonts w:ascii="Times New Roman" w:hAnsi="Times New Roman" w:cs="Times New Roman"/>
          <w:sz w:val="28"/>
          <w:szCs w:val="28"/>
        </w:rPr>
        <w:t xml:space="preserve"> и в г</w:t>
      </w:r>
      <w:bookmarkStart w:id="0" w:name="_GoBack"/>
      <w:bookmarkEnd w:id="0"/>
      <w:r w:rsidRPr="00A8304D">
        <w:rPr>
          <w:rFonts w:ascii="Times New Roman" w:hAnsi="Times New Roman" w:cs="Times New Roman"/>
          <w:sz w:val="28"/>
          <w:szCs w:val="28"/>
        </w:rPr>
        <w:t>азете «</w:t>
      </w:r>
      <w:proofErr w:type="spellStart"/>
      <w:r w:rsidRPr="00A8304D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A8304D">
        <w:rPr>
          <w:rFonts w:ascii="Times New Roman" w:hAnsi="Times New Roman" w:cs="Times New Roman"/>
          <w:sz w:val="28"/>
          <w:szCs w:val="28"/>
        </w:rPr>
        <w:t xml:space="preserve"> Деловой Вестник». </w:t>
      </w:r>
    </w:p>
    <w:p w:rsidR="00BF4DEB" w:rsidRPr="00A8304D" w:rsidRDefault="00BF4DEB" w:rsidP="00A83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4D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BF4DEB" w:rsidRPr="00A8304D" w:rsidRDefault="00BF4DEB" w:rsidP="00A83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4D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BF4DEB" w:rsidRDefault="00BF4DEB" w:rsidP="00A8304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4DB" w:rsidRPr="00A8304D" w:rsidRDefault="00BE34DB" w:rsidP="00A8304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DEB" w:rsidRPr="00A8304D" w:rsidRDefault="00BF4DEB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BE34DB">
        <w:rPr>
          <w:rFonts w:ascii="Times New Roman" w:hAnsi="Times New Roman" w:cs="Times New Roman"/>
          <w:b/>
          <w:sz w:val="28"/>
          <w:szCs w:val="28"/>
        </w:rPr>
        <w:t>Терсин</w:t>
      </w:r>
      <w:r w:rsidRPr="00A8304D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</w:p>
    <w:p w:rsidR="00BF4DEB" w:rsidRPr="00A8304D" w:rsidRDefault="00BF4DEB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муниципального образования,</w:t>
      </w:r>
    </w:p>
    <w:p w:rsidR="00BF4DEB" w:rsidRPr="00A8304D" w:rsidRDefault="00BF4DEB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исполняющий полномочия главы</w:t>
      </w:r>
    </w:p>
    <w:p w:rsidR="00BF4DEB" w:rsidRPr="00A8304D" w:rsidRDefault="00BF4DEB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BE34DB">
        <w:rPr>
          <w:rFonts w:ascii="Times New Roman" w:hAnsi="Times New Roman" w:cs="Times New Roman"/>
          <w:b/>
          <w:sz w:val="28"/>
          <w:szCs w:val="28"/>
        </w:rPr>
        <w:t>Терсин</w:t>
      </w:r>
      <w:r w:rsidRPr="00A8304D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</w:p>
    <w:p w:rsidR="00BF4DEB" w:rsidRDefault="00BF4DEB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</w:t>
      </w:r>
      <w:r w:rsidR="00BE3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830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E34DB">
        <w:rPr>
          <w:rFonts w:ascii="Times New Roman" w:hAnsi="Times New Roman" w:cs="Times New Roman"/>
          <w:b/>
          <w:sz w:val="28"/>
          <w:szCs w:val="28"/>
        </w:rPr>
        <w:t>В.П.Мохов</w:t>
      </w:r>
      <w:r w:rsidRPr="00A83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4DB" w:rsidRDefault="00BE34DB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4DB" w:rsidRDefault="00BE34DB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4DB" w:rsidRPr="00D324F0" w:rsidRDefault="00BE34DB" w:rsidP="00BE34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4DB" w:rsidRDefault="00BE34DB" w:rsidP="00BE34DB">
      <w:pPr>
        <w:keepNext/>
        <w:keepLines/>
        <w:spacing w:before="220" w:after="6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A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</w:t>
      </w:r>
      <w:r w:rsidRPr="008A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иложение</w:t>
      </w:r>
    </w:p>
    <w:p w:rsidR="00BE34DB" w:rsidRDefault="00BE34DB" w:rsidP="00BE34DB">
      <w:pPr>
        <w:keepNext/>
        <w:keepLines/>
        <w:spacing w:before="220" w:after="6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A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постановлению администрации </w:t>
      </w:r>
    </w:p>
    <w:p w:rsidR="00BE34DB" w:rsidRDefault="00BE34DB" w:rsidP="00BE34DB">
      <w:pPr>
        <w:keepNext/>
        <w:keepLines/>
        <w:spacing w:before="220" w:after="6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 w:rsidRPr="008A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Терсинского</w:t>
      </w:r>
      <w:proofErr w:type="spellEnd"/>
      <w:r w:rsidRPr="008A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 </w:t>
      </w:r>
    </w:p>
    <w:p w:rsidR="00BE34DB" w:rsidRPr="008A22B9" w:rsidRDefault="00BE34DB" w:rsidP="00BE34DB">
      <w:pPr>
        <w:keepNext/>
        <w:keepLines/>
        <w:spacing w:before="220" w:after="6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caps/>
          <w:kern w:val="28"/>
          <w:sz w:val="28"/>
          <w:szCs w:val="28"/>
          <w:lang w:eastAsia="en-US"/>
        </w:rPr>
      </w:pPr>
      <w:r w:rsidRPr="008A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29.12.2017г. № 6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</w:p>
    <w:p w:rsidR="00BE34DB" w:rsidRPr="005B3221" w:rsidRDefault="00BE34DB" w:rsidP="00BE34DB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BE34DB" w:rsidRPr="00D324F0" w:rsidRDefault="00BE34DB" w:rsidP="00BE34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4DB" w:rsidRPr="00D324F0" w:rsidRDefault="00BE34DB" w:rsidP="00BE34DB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BE34DB" w:rsidRPr="00D324F0" w:rsidRDefault="00BE34DB" w:rsidP="00BE34DB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BE34DB" w:rsidRPr="00D324F0" w:rsidRDefault="00BE34DB" w:rsidP="00BE34DB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BE34DB" w:rsidRPr="00D324F0" w:rsidRDefault="00BE34DB" w:rsidP="00BE34D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4DB" w:rsidRPr="00D324F0" w:rsidRDefault="00BE34DB" w:rsidP="00BE34DB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BE34DB" w:rsidRPr="00D324F0" w:rsidRDefault="00BE34DB" w:rsidP="00BE34DB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E34DB" w:rsidRPr="00D324F0" w:rsidRDefault="00BE34DB" w:rsidP="00BE34DB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E34DB" w:rsidRPr="00D324F0" w:rsidRDefault="00BE34DB" w:rsidP="00BE34DB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программа комплексного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развития</w:t>
      </w:r>
    </w:p>
    <w:p w:rsidR="00BE34DB" w:rsidRPr="00D324F0" w:rsidRDefault="00BE34DB" w:rsidP="00BE34DB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инфраструктуры</w:t>
      </w:r>
    </w:p>
    <w:p w:rsidR="00BE34DB" w:rsidRPr="00D324F0" w:rsidRDefault="00BE34DB" w:rsidP="00BE34DB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Терсинского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муниципального образования</w:t>
      </w:r>
    </w:p>
    <w:p w:rsidR="00BE34DB" w:rsidRDefault="00BE34DB" w:rsidP="00BE34DB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вольского муниципальногорайона</w:t>
      </w:r>
    </w:p>
    <w:p w:rsidR="00BE34DB" w:rsidRPr="00D324F0" w:rsidRDefault="00BE34DB" w:rsidP="00BE34DB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Саратовской области</w:t>
      </w:r>
    </w:p>
    <w:p w:rsidR="00BE34DB" w:rsidRPr="00D324F0" w:rsidRDefault="00BE34DB" w:rsidP="00BE34DB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НА ПЕРИОД С 2017 ПО </w:t>
      </w: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2032 год</w:t>
      </w:r>
    </w:p>
    <w:p w:rsidR="00BE34DB" w:rsidRPr="00D324F0" w:rsidRDefault="00BE34DB" w:rsidP="00BE34DB">
      <w:pPr>
        <w:keepNext/>
        <w:keepLines/>
        <w:widowControl w:val="0"/>
        <w:adjustRightInd w:val="0"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E34DB" w:rsidRPr="00D324F0" w:rsidRDefault="00BE34DB" w:rsidP="00BE34DB">
      <w:pPr>
        <w:keepNext/>
        <w:keepLines/>
        <w:widowControl w:val="0"/>
        <w:adjustRightInd w:val="0"/>
        <w:spacing w:before="220" w:after="60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E34DB" w:rsidRPr="00D324F0" w:rsidRDefault="00BE34DB" w:rsidP="00BE34DB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E34DB" w:rsidRDefault="00BE34DB" w:rsidP="00BE34DB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E34DB" w:rsidRDefault="00BE34DB" w:rsidP="00BE34DB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E34DB" w:rsidRDefault="00BE34DB" w:rsidP="00BE34DB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E34DB" w:rsidRDefault="00BE34DB" w:rsidP="00BE34DB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E34DB" w:rsidRDefault="00BE34DB" w:rsidP="00BE34DB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E34DB" w:rsidRDefault="00BE34DB" w:rsidP="00BE34DB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E34DB" w:rsidRDefault="00BE34DB" w:rsidP="00BE34DB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E34DB" w:rsidRPr="00D324F0" w:rsidRDefault="00BE34DB" w:rsidP="00BE34DB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E34DB" w:rsidRPr="00D324F0" w:rsidRDefault="00BE34DB" w:rsidP="00BE34DB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E34DB" w:rsidRPr="00D324F0" w:rsidRDefault="00BE34DB" w:rsidP="00BE34DB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E34DB" w:rsidRPr="00D324F0" w:rsidRDefault="00BE34DB" w:rsidP="00BE34D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4DB" w:rsidRPr="00D324F0" w:rsidRDefault="00BE34DB" w:rsidP="00BE34D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4DB" w:rsidRDefault="00BE34DB" w:rsidP="00BE34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4DB" w:rsidRPr="00473AC3" w:rsidRDefault="00BE34DB" w:rsidP="00BE34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73A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3"/>
        <w:gridCol w:w="907"/>
      </w:tblGrid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 1</w:t>
            </w:r>
            <w:r w:rsidRPr="00A1379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Характеристика существующего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  <w:r w:rsidRPr="00473A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положения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Терсинского</w:t>
            </w:r>
            <w:proofErr w:type="spellEnd"/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1.2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1.3</w:t>
            </w:r>
            <w:r w:rsidRPr="00473A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1.4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1.5 Анализ состава  парка транспортных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1.6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1.7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1.8 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BE34DB" w:rsidRPr="00473AC3" w:rsidTr="00BE34DB">
        <w:trPr>
          <w:trHeight w:val="34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spacing w:after="0" w:line="36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1.9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1.10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 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1.11 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инфраструктуры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Терсинского</w:t>
            </w:r>
            <w:proofErr w:type="spellEnd"/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BE34DB" w:rsidRPr="00473AC3" w:rsidTr="00BE34DB">
        <w:trPr>
          <w:trHeight w:val="96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1.12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Оценка нормативно-правовой базы, необходимой для функционирования и развития транспортной инфраструктуры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Терсинского</w:t>
            </w:r>
            <w:proofErr w:type="spellEnd"/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BE34DB" w:rsidRPr="00473AC3" w:rsidTr="00BE34DB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pacing w:after="0" w:line="36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 2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. Прогноз транспортного спроса, изменения объемов и характера передвижения населения и перевозок грузов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Терсинского</w:t>
            </w:r>
            <w:proofErr w:type="spellEnd"/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муниципального образования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2.1 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2.2</w:t>
            </w:r>
            <w:r w:rsidRPr="00473A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Терсинского</w:t>
            </w:r>
            <w:proofErr w:type="spellEnd"/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2.3 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2.4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2.5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BE34DB" w:rsidRPr="00473AC3" w:rsidTr="00BE34DB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2.6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BE34DB" w:rsidRPr="00473AC3" w:rsidTr="00BE34DB">
        <w:trPr>
          <w:trHeight w:val="312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pacing w:after="0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 3.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4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6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BE34DB" w:rsidRPr="00473AC3" w:rsidTr="00BE34D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7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73AC3" w:rsidRDefault="00BE34DB" w:rsidP="00BE34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</w:tr>
    </w:tbl>
    <w:p w:rsidR="00BE34DB" w:rsidRPr="00473AC3" w:rsidRDefault="00BE34DB" w:rsidP="00BE34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34DB" w:rsidRDefault="00BE34DB" w:rsidP="00BE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34DB" w:rsidRDefault="00BE34DB" w:rsidP="00BE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34DB" w:rsidRDefault="00BE34DB" w:rsidP="00BE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34DB" w:rsidRDefault="00BE34DB" w:rsidP="00BE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34DB" w:rsidRDefault="00BE34DB" w:rsidP="00BE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34DB" w:rsidRDefault="00BE34DB" w:rsidP="00BE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34DB" w:rsidRDefault="00BE34DB" w:rsidP="00BE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34DB" w:rsidRDefault="00BE34DB" w:rsidP="00BE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34DB" w:rsidRDefault="00BE34DB" w:rsidP="00BE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34DB" w:rsidRDefault="00BE34DB" w:rsidP="00BE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34DB" w:rsidRDefault="00BE34DB" w:rsidP="00BE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34DB" w:rsidRDefault="00BE34DB" w:rsidP="00BE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34DB" w:rsidRDefault="00BE34DB" w:rsidP="00BE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34DB" w:rsidRDefault="00BE34DB" w:rsidP="00BE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34DB" w:rsidRDefault="00BE34DB" w:rsidP="00BE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34DB" w:rsidRPr="0081389F" w:rsidRDefault="00BE34DB" w:rsidP="00BE34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ПАСПОРТ</w:t>
      </w:r>
    </w:p>
    <w:p w:rsidR="00BE34DB" w:rsidRPr="0081389F" w:rsidRDefault="00BE34DB" w:rsidP="00BE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программы комплексного развития транспортной инфраструктуры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Терсинского</w:t>
      </w:r>
      <w:proofErr w:type="spellEnd"/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образования</w:t>
      </w:r>
    </w:p>
    <w:p w:rsidR="00BE34DB" w:rsidRPr="0081389F" w:rsidRDefault="00BE34DB" w:rsidP="00BE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BE34DB" w:rsidRPr="0081389F" w:rsidRDefault="00BE34DB" w:rsidP="00BE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период до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2032</w:t>
      </w: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803"/>
      </w:tblGrid>
      <w:tr w:rsidR="00BE34DB" w:rsidRPr="007C1AEF" w:rsidTr="00BE34DB">
        <w:trPr>
          <w:trHeight w:val="927"/>
        </w:trPr>
        <w:tc>
          <w:tcPr>
            <w:tcW w:w="2944" w:type="dxa"/>
          </w:tcPr>
          <w:p w:rsidR="00BE34DB" w:rsidRPr="007C1AEF" w:rsidRDefault="00BE34DB" w:rsidP="00BE34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BE34DB" w:rsidRPr="007C1AEF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803" w:type="dxa"/>
          </w:tcPr>
          <w:p w:rsidR="00BE34DB" w:rsidRPr="007C1AEF" w:rsidRDefault="00BE34DB" w:rsidP="00BE34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Программа комплексного развития транспортной инфраструктуры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Терсинского</w:t>
            </w:r>
            <w:proofErr w:type="spellEnd"/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Саратовской области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2017-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2032 год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(далее - Программа)</w:t>
            </w:r>
          </w:p>
        </w:tc>
      </w:tr>
      <w:tr w:rsidR="00BE34DB" w:rsidRPr="007C1AEF" w:rsidTr="00BE34DB">
        <w:trPr>
          <w:trHeight w:val="927"/>
        </w:trPr>
        <w:tc>
          <w:tcPr>
            <w:tcW w:w="2944" w:type="dxa"/>
          </w:tcPr>
          <w:p w:rsidR="00BE34DB" w:rsidRPr="007C1AEF" w:rsidRDefault="00BE34DB" w:rsidP="00BE34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3" w:type="dxa"/>
          </w:tcPr>
          <w:p w:rsidR="00BE34DB" w:rsidRPr="007C1AEF" w:rsidRDefault="00BE34DB" w:rsidP="00BE34DB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BE34DB" w:rsidRPr="007C1AEF" w:rsidRDefault="00BE34DB" w:rsidP="00BE34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29.12. 2014 г. N 456-ФЗ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BE34DB" w:rsidRPr="007C1AEF" w:rsidRDefault="00BE34DB" w:rsidP="00BE34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E34DB" w:rsidRPr="007C1AEF" w:rsidTr="00BE34DB">
        <w:trPr>
          <w:trHeight w:val="987"/>
        </w:trPr>
        <w:tc>
          <w:tcPr>
            <w:tcW w:w="2944" w:type="dxa"/>
          </w:tcPr>
          <w:p w:rsidR="00BE34DB" w:rsidRPr="007C1AEF" w:rsidRDefault="00BE34DB" w:rsidP="00BE34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6803" w:type="dxa"/>
          </w:tcPr>
          <w:p w:rsidR="00BE34DB" w:rsidRPr="009D6D78" w:rsidRDefault="00BE34DB" w:rsidP="00BE34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Терсинского</w:t>
            </w:r>
            <w:proofErr w:type="spellEnd"/>
            <w:r w:rsidRPr="009D6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муниципального образования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D6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9D6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  <w:r w:rsidRPr="009D6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  <w:p w:rsidR="00BE34DB" w:rsidRPr="00476442" w:rsidRDefault="00BE34DB" w:rsidP="00BE34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A4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Вольский</w:t>
            </w:r>
            <w:proofErr w:type="spellEnd"/>
            <w:r w:rsidRPr="00A4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r w:rsidRPr="00FD52D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D52DD">
              <w:rPr>
                <w:rFonts w:ascii="Times New Roman" w:hAnsi="Times New Roman" w:cs="Times New Roman"/>
                <w:sz w:val="28"/>
                <w:szCs w:val="28"/>
              </w:rPr>
              <w:t>Терса</w:t>
            </w:r>
            <w:proofErr w:type="spellEnd"/>
            <w:r w:rsidRPr="00FD52DD">
              <w:rPr>
                <w:rFonts w:ascii="Times New Roman" w:hAnsi="Times New Roman" w:cs="Times New Roman"/>
                <w:sz w:val="28"/>
                <w:szCs w:val="28"/>
              </w:rPr>
              <w:t>, ул. Советская, 1</w:t>
            </w:r>
          </w:p>
        </w:tc>
      </w:tr>
      <w:tr w:rsidR="00BE34DB" w:rsidRPr="007C1AEF" w:rsidTr="00BE34DB">
        <w:trPr>
          <w:trHeight w:val="274"/>
        </w:trPr>
        <w:tc>
          <w:tcPr>
            <w:tcW w:w="2944" w:type="dxa"/>
          </w:tcPr>
          <w:p w:rsidR="00BE34DB" w:rsidRPr="007C1AEF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разработчика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Программы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его местонахождение</w:t>
            </w:r>
          </w:p>
        </w:tc>
        <w:tc>
          <w:tcPr>
            <w:tcW w:w="6803" w:type="dxa"/>
            <w:vAlign w:val="center"/>
          </w:tcPr>
          <w:p w:rsidR="00BE34DB" w:rsidRPr="00476442" w:rsidRDefault="00BE34DB" w:rsidP="00BE34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ООО «Фортуна Проект»</w:t>
            </w:r>
          </w:p>
          <w:p w:rsidR="00BE34DB" w:rsidRPr="00476442" w:rsidRDefault="00BE34DB" w:rsidP="00BE34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355020  г. </w:t>
            </w:r>
            <w:proofErr w:type="spellStart"/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Ставрополь,ул</w:t>
            </w:r>
            <w:proofErr w:type="spellEnd"/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Объездная, д. 15А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офис </w:t>
            </w: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E34DB" w:rsidRPr="007C1AEF" w:rsidTr="00BE34DB">
        <w:tc>
          <w:tcPr>
            <w:tcW w:w="2944" w:type="dxa"/>
          </w:tcPr>
          <w:p w:rsidR="00BE34DB" w:rsidRPr="007C1AEF" w:rsidRDefault="00BE34DB" w:rsidP="00BE34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Цели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  <w:p w:rsidR="00BE34DB" w:rsidRPr="007C1AEF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3" w:type="dxa"/>
            <w:shd w:val="clear" w:color="auto" w:fill="auto"/>
          </w:tcPr>
          <w:p w:rsidR="00BE34DB" w:rsidRPr="00017FF3" w:rsidRDefault="00BE34DB" w:rsidP="00BE34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-создание условий для устойчивого функционирования транспортной системы;</w:t>
            </w:r>
          </w:p>
          <w:p w:rsidR="00BE34DB" w:rsidRPr="00017FF3" w:rsidRDefault="00BE34DB" w:rsidP="00BE34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повышение уровня безопасности движения;</w:t>
            </w:r>
          </w:p>
          <w:p w:rsidR="00BE34DB" w:rsidRPr="00017FF3" w:rsidRDefault="00BE34DB" w:rsidP="00BE34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-улучшение качества дорог.</w:t>
            </w:r>
          </w:p>
        </w:tc>
      </w:tr>
      <w:tr w:rsidR="00BE34DB" w:rsidRPr="007C1AEF" w:rsidTr="00BE34DB">
        <w:trPr>
          <w:trHeight w:val="836"/>
        </w:trPr>
        <w:tc>
          <w:tcPr>
            <w:tcW w:w="2944" w:type="dxa"/>
          </w:tcPr>
          <w:p w:rsidR="00BE34DB" w:rsidRPr="007C1AEF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34DB" w:rsidRPr="00017FF3" w:rsidRDefault="00BE34DB" w:rsidP="00BE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 Обеспечение функционирования и развития сети автомобильных дорог общего 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Терсинского</w:t>
            </w:r>
            <w:proofErr w:type="spellEnd"/>
            <w:r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муниципального образования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BE34DB" w:rsidRPr="007C1AEF" w:rsidTr="00BE34DB">
        <w:tc>
          <w:tcPr>
            <w:tcW w:w="2944" w:type="dxa"/>
            <w:shd w:val="clear" w:color="auto" w:fill="auto"/>
          </w:tcPr>
          <w:p w:rsidR="00BE34DB" w:rsidRPr="007C1AEF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803" w:type="dxa"/>
            <w:shd w:val="clear" w:color="auto" w:fill="auto"/>
          </w:tcPr>
          <w:p w:rsidR="00BE34DB" w:rsidRPr="00017FF3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BE34DB" w:rsidRPr="00017FF3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>- протяженность отремонтированных дорог (ежегодно).</w:t>
            </w:r>
          </w:p>
          <w:p w:rsidR="00BE34DB" w:rsidRPr="00017FF3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BE34DB" w:rsidRPr="00017FF3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>- финансовые затраты на содержание дорог (ежегодно).</w:t>
            </w:r>
          </w:p>
          <w:p w:rsidR="00BE34DB" w:rsidRPr="00017FF3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BE34DB" w:rsidRPr="00017FF3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- </w:t>
            </w: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>доля дорожно-транспортных происшествий (погибших, пострадавших в результате дорожно-транспортных происшествий).</w:t>
            </w:r>
          </w:p>
        </w:tc>
      </w:tr>
      <w:tr w:rsidR="00BE34DB" w:rsidRPr="007C1AEF" w:rsidTr="00BE34DB">
        <w:trPr>
          <w:trHeight w:val="3792"/>
        </w:trPr>
        <w:tc>
          <w:tcPr>
            <w:tcW w:w="2944" w:type="dxa"/>
            <w:shd w:val="clear" w:color="auto" w:fill="auto"/>
          </w:tcPr>
          <w:p w:rsidR="00BE34DB" w:rsidRPr="007C1AEF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E34DB" w:rsidRPr="00CE351A" w:rsidRDefault="00BE34DB" w:rsidP="00BE34DB">
            <w:pPr>
              <w:pStyle w:val="ab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улично-дорожной сети;</w:t>
            </w:r>
          </w:p>
          <w:p w:rsidR="00BE34DB" w:rsidRPr="00CE351A" w:rsidRDefault="00BE34DB" w:rsidP="00BE34DB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дорог в зимнее время</w:t>
            </w:r>
          </w:p>
          <w:p w:rsidR="00BE34DB" w:rsidRPr="00CE351A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E34DB" w:rsidRPr="007C1AEF" w:rsidTr="00BE34DB">
        <w:tc>
          <w:tcPr>
            <w:tcW w:w="2944" w:type="dxa"/>
          </w:tcPr>
          <w:p w:rsidR="00BE34DB" w:rsidRPr="007C1AEF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803" w:type="dxa"/>
            <w:shd w:val="clear" w:color="auto" w:fill="auto"/>
          </w:tcPr>
          <w:p w:rsidR="00BE34DB" w:rsidRPr="00CE351A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2017-2032 годы</w:t>
            </w:r>
          </w:p>
          <w:p w:rsidR="00BE34DB" w:rsidRPr="00CE351A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BE34DB" w:rsidRPr="007C1AEF" w:rsidTr="00BE34DB">
        <w:tc>
          <w:tcPr>
            <w:tcW w:w="2944" w:type="dxa"/>
          </w:tcPr>
          <w:p w:rsidR="00BE34DB" w:rsidRPr="00547F64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 Программы</w:t>
            </w:r>
          </w:p>
        </w:tc>
        <w:tc>
          <w:tcPr>
            <w:tcW w:w="6803" w:type="dxa"/>
            <w:shd w:val="clear" w:color="auto" w:fill="auto"/>
          </w:tcPr>
          <w:p w:rsidR="00BE34DB" w:rsidRPr="00CE351A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Программы в 2017-2032</w:t>
            </w:r>
            <w:r w:rsidRPr="00CE351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годах </w:t>
            </w:r>
            <w:r w:rsidRPr="00CE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составит 44600,48 тыс. рублей, в том числе по годам:</w:t>
            </w:r>
          </w:p>
          <w:p w:rsidR="00BE34DB" w:rsidRPr="00CE351A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2017 – 1320,0 тыс. руб.;</w:t>
            </w:r>
          </w:p>
          <w:p w:rsidR="00BE34DB" w:rsidRPr="00CE351A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 – 2885,37тыс. руб.;</w:t>
            </w:r>
          </w:p>
          <w:p w:rsidR="00BE34DB" w:rsidRPr="00CE351A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 – 2885,37тыс. руб.;</w:t>
            </w:r>
          </w:p>
          <w:p w:rsidR="00BE34DB" w:rsidRPr="00CE351A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 – 2885,37тыс. руб.;</w:t>
            </w:r>
          </w:p>
          <w:p w:rsidR="00BE34DB" w:rsidRPr="00CE351A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 –2885,37 тыс. руб.;</w:t>
            </w:r>
          </w:p>
          <w:p w:rsidR="00BE34DB" w:rsidRPr="00CE351A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2022-2032 –31739,0тыс. руб.</w:t>
            </w:r>
          </w:p>
          <w:p w:rsidR="00BE34DB" w:rsidRPr="00CE351A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BE34DB" w:rsidRPr="00CE351A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бюджет – отсутствует;</w:t>
            </w:r>
          </w:p>
          <w:p w:rsidR="00BE34DB" w:rsidRPr="00CE351A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областной бюджет – 0,00;</w:t>
            </w:r>
          </w:p>
          <w:p w:rsidR="00BE34DB" w:rsidRPr="00CE351A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местный бюджет – 44600,48 тыс. руб.;</w:t>
            </w:r>
          </w:p>
          <w:p w:rsidR="00BE34DB" w:rsidRPr="00CE351A" w:rsidRDefault="00BE34DB" w:rsidP="00BE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внебюджетные источники – отсутствуют.</w:t>
            </w:r>
          </w:p>
          <w:p w:rsidR="00BE34DB" w:rsidRPr="00CE351A" w:rsidRDefault="00BE34DB" w:rsidP="00BE34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финансирования мероприятий </w:t>
            </w:r>
            <w:r w:rsidRPr="00CE351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Программы ежегодно подлежат уточнению </w:t>
            </w:r>
            <w:r w:rsidRPr="00CE3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BE34DB" w:rsidRPr="007C1AEF" w:rsidRDefault="00BE34DB" w:rsidP="00BE34DB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E34DB" w:rsidRPr="007C1AEF" w:rsidRDefault="00BE34DB" w:rsidP="00BE34DB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E34DB" w:rsidRDefault="00BE34DB" w:rsidP="00BE34DB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E34DB" w:rsidRDefault="00BE34DB" w:rsidP="00BE34DB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E34DB" w:rsidRDefault="00BE34DB" w:rsidP="00BE34DB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E34DB" w:rsidRDefault="00BE34DB" w:rsidP="00BE34DB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E34DB" w:rsidRPr="00473AC3" w:rsidRDefault="00BE34DB" w:rsidP="00BE34DB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34DB" w:rsidRPr="00A25960" w:rsidRDefault="00BE34DB" w:rsidP="00BE34DB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25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BE34DB" w:rsidRPr="005B08CF" w:rsidRDefault="00BE34DB" w:rsidP="00BE34DB">
      <w:pPr>
        <w:pStyle w:val="ab"/>
        <w:numPr>
          <w:ilvl w:val="1"/>
          <w:numId w:val="5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 xml:space="preserve">Анализ положения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proofErr w:type="spellEnd"/>
      <w:r w:rsidRPr="00A25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  <w:r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A25960">
        <w:rPr>
          <w:rFonts w:ascii="Times New Roman" w:hAnsi="Times New Roman" w:cs="Times New Roman"/>
          <w:b/>
          <w:sz w:val="28"/>
          <w:szCs w:val="28"/>
        </w:rPr>
        <w:t>в структуре пространственной организации субъекта  Российской Федерации</w:t>
      </w:r>
    </w:p>
    <w:p w:rsidR="00BE34DB" w:rsidRPr="00A25960" w:rsidRDefault="00BE34DB" w:rsidP="00BE34DB">
      <w:pPr>
        <w:pStyle w:val="ab"/>
        <w:spacing w:after="150" w:line="240" w:lineRule="auto"/>
        <w:ind w:left="3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E34DB" w:rsidRPr="0030730C" w:rsidRDefault="00BE34DB" w:rsidP="00BE34DB">
      <w:pPr>
        <w:pStyle w:val="ab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3073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Терсинское</w:t>
      </w:r>
      <w:proofErr w:type="spellEnd"/>
      <w:r w:rsidRPr="003073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муниципальное образование расположено в юго-восточной части </w:t>
      </w:r>
      <w:proofErr w:type="spellStart"/>
      <w:r w:rsidRPr="003073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Вольского</w:t>
      </w:r>
      <w:proofErr w:type="spellEnd"/>
      <w:r w:rsidRPr="003073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района, находящегося в северной части Саратовской области. </w:t>
      </w:r>
    </w:p>
    <w:p w:rsidR="00BE34DB" w:rsidRPr="0030730C" w:rsidRDefault="00BE34DB" w:rsidP="00BE34DB">
      <w:pPr>
        <w:pStyle w:val="ab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30730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Сложившаяся планировочная структура муниципального образования представляет собой пять населенных пунктов: с. </w:t>
      </w:r>
      <w:proofErr w:type="spellStart"/>
      <w:r w:rsidRPr="0030730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Терса</w:t>
      </w:r>
      <w:proofErr w:type="spellEnd"/>
      <w:r w:rsidRPr="0030730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, с. Девичьи Горки, с. Тёпловка, ж.-д. ст. </w:t>
      </w:r>
      <w:proofErr w:type="spellStart"/>
      <w:r w:rsidRPr="0030730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Терса</w:t>
      </w:r>
      <w:proofErr w:type="spellEnd"/>
      <w:r w:rsidRPr="0030730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, пос. Тополевый.</w:t>
      </w:r>
    </w:p>
    <w:p w:rsidR="00BE34DB" w:rsidRPr="0030730C" w:rsidRDefault="00BE34DB" w:rsidP="00BE34DB">
      <w:pPr>
        <w:pStyle w:val="ab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073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село </w:t>
      </w:r>
      <w:proofErr w:type="spellStart"/>
      <w:r w:rsidRPr="003073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Терса</w:t>
      </w:r>
      <w:proofErr w:type="spellEnd"/>
      <w:r w:rsidRPr="003073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расположенное в </w:t>
      </w:r>
      <w:r w:rsidRPr="0030730C">
        <w:rPr>
          <w:rFonts w:ascii="Times New Roman" w:eastAsia="Calibri" w:hAnsi="Times New Roman" w:cs="Times New Roman"/>
          <w:sz w:val="28"/>
          <w:szCs w:val="28"/>
        </w:rPr>
        <w:t>14 км от административного центра муниципального района - г. Вольск</w:t>
      </w:r>
      <w:r w:rsidRPr="003073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E34DB" w:rsidRPr="0030730C" w:rsidRDefault="00BE34DB" w:rsidP="00BE34DB">
      <w:pPr>
        <w:pStyle w:val="ab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30730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Территория поселения граничит:</w:t>
      </w:r>
    </w:p>
    <w:p w:rsidR="00BE34DB" w:rsidRPr="0030730C" w:rsidRDefault="00BE34DB" w:rsidP="00BE34DB">
      <w:pPr>
        <w:pStyle w:val="ab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30730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- на западе и на севере - с землями лесного фонда;</w:t>
      </w:r>
    </w:p>
    <w:p w:rsidR="00BE34DB" w:rsidRPr="0030730C" w:rsidRDefault="00BE34DB" w:rsidP="00BE34DB">
      <w:pPr>
        <w:pStyle w:val="ab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30730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-  на северо-востоке - с </w:t>
      </w:r>
      <w:proofErr w:type="spellStart"/>
      <w:r w:rsidRPr="0030730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Талалихинским</w:t>
      </w:r>
      <w:proofErr w:type="spellEnd"/>
      <w:r w:rsidRPr="0030730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муниципальным образованием;</w:t>
      </w:r>
    </w:p>
    <w:p w:rsidR="00BE34DB" w:rsidRPr="0030730C" w:rsidRDefault="00BE34DB" w:rsidP="00BE34DB">
      <w:pPr>
        <w:pStyle w:val="ab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30730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- на востоке - с </w:t>
      </w:r>
      <w:proofErr w:type="spellStart"/>
      <w:r w:rsidRPr="0030730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Широкобуеракским</w:t>
      </w:r>
      <w:proofErr w:type="spellEnd"/>
      <w:r w:rsidRPr="0030730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муниципальным образованием;</w:t>
      </w:r>
    </w:p>
    <w:p w:rsidR="00BE34DB" w:rsidRPr="0030730C" w:rsidRDefault="00BE34DB" w:rsidP="00BE34DB">
      <w:pPr>
        <w:pStyle w:val="ab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30730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- на юге - с </w:t>
      </w:r>
      <w:proofErr w:type="spellStart"/>
      <w:r w:rsidRPr="0030730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Балаковским</w:t>
      </w:r>
      <w:proofErr w:type="spellEnd"/>
      <w:r w:rsidRPr="0030730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муниципальным районом;</w:t>
      </w:r>
    </w:p>
    <w:p w:rsidR="00BE34DB" w:rsidRPr="0030730C" w:rsidRDefault="00BE34DB" w:rsidP="00BE34DB">
      <w:pPr>
        <w:pStyle w:val="ab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  <w:highlight w:val="green"/>
          <w:shd w:val="clear" w:color="auto" w:fill="FFFFFF"/>
        </w:rPr>
      </w:pPr>
      <w:r w:rsidRPr="0030730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- на юго-западе - с муниципальным образованием г.Вольск.</w:t>
      </w:r>
    </w:p>
    <w:p w:rsidR="00BE34DB" w:rsidRPr="0030730C" w:rsidRDefault="00BE34DB" w:rsidP="00BE34DB">
      <w:pPr>
        <w:pStyle w:val="ab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730C">
        <w:rPr>
          <w:rFonts w:ascii="Times New Roman" w:eastAsia="Calibri" w:hAnsi="Times New Roman" w:cs="Times New Roman"/>
          <w:sz w:val="28"/>
          <w:szCs w:val="28"/>
        </w:rPr>
        <w:t xml:space="preserve">Общая площадь территории </w:t>
      </w:r>
      <w:proofErr w:type="spellStart"/>
      <w:r w:rsidRPr="0030730C">
        <w:rPr>
          <w:rFonts w:ascii="Times New Roman" w:eastAsia="Calibri" w:hAnsi="Times New Roman" w:cs="Times New Roman"/>
          <w:sz w:val="28"/>
          <w:szCs w:val="28"/>
        </w:rPr>
        <w:t>Терсинского</w:t>
      </w:r>
      <w:proofErr w:type="spellEnd"/>
      <w:r w:rsidRPr="0030730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Pr="0030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составляет </w:t>
      </w:r>
      <w:r w:rsidRPr="0030730C">
        <w:rPr>
          <w:rFonts w:ascii="Times New Roman" w:eastAsia="Calibri" w:hAnsi="Times New Roman" w:cs="Times New Roman"/>
          <w:sz w:val="28"/>
          <w:szCs w:val="28"/>
        </w:rPr>
        <w:t>18017 га.</w:t>
      </w:r>
    </w:p>
    <w:p w:rsidR="00BE34DB" w:rsidRPr="0030730C" w:rsidRDefault="00BE34DB" w:rsidP="00BE34DB">
      <w:pPr>
        <w:pStyle w:val="ab"/>
        <w:spacing w:after="0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30730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30730C">
        <w:rPr>
          <w:rFonts w:ascii="Times New Roman" w:eastAsia="Calibri" w:hAnsi="Times New Roman" w:cs="Times New Roman"/>
          <w:sz w:val="28"/>
          <w:szCs w:val="28"/>
        </w:rPr>
        <w:t xml:space="preserve">Поверхностные воды на территории поселения представлены водотоками – р. Волга (по границе муниципального образования), р. </w:t>
      </w:r>
      <w:proofErr w:type="spellStart"/>
      <w:r w:rsidRPr="0030730C">
        <w:rPr>
          <w:rFonts w:ascii="Times New Roman" w:eastAsia="Calibri" w:hAnsi="Times New Roman" w:cs="Times New Roman"/>
          <w:sz w:val="28"/>
          <w:szCs w:val="28"/>
        </w:rPr>
        <w:t>Терсянка</w:t>
      </w:r>
      <w:proofErr w:type="spellEnd"/>
      <w:r w:rsidRPr="0030730C">
        <w:rPr>
          <w:rFonts w:ascii="Times New Roman" w:eastAsia="Calibri" w:hAnsi="Times New Roman" w:cs="Times New Roman"/>
          <w:sz w:val="28"/>
          <w:szCs w:val="28"/>
        </w:rPr>
        <w:t xml:space="preserve">, р. </w:t>
      </w:r>
      <w:proofErr w:type="spellStart"/>
      <w:r w:rsidRPr="0030730C">
        <w:rPr>
          <w:rFonts w:ascii="Times New Roman" w:eastAsia="Calibri" w:hAnsi="Times New Roman" w:cs="Times New Roman"/>
          <w:sz w:val="28"/>
          <w:szCs w:val="28"/>
        </w:rPr>
        <w:t>Артаниха</w:t>
      </w:r>
      <w:proofErr w:type="spellEnd"/>
      <w:r w:rsidRPr="003073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34DB" w:rsidRPr="00A1379B" w:rsidRDefault="00BE34DB" w:rsidP="00BE34DB">
      <w:pPr>
        <w:pStyle w:val="a8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30730C">
        <w:rPr>
          <w:sz w:val="28"/>
          <w:szCs w:val="28"/>
        </w:rPr>
        <w:t xml:space="preserve">Через поселение проходят автомобильная дорога федерального значения 1Р </w:t>
      </w:r>
      <w:r>
        <w:rPr>
          <w:sz w:val="28"/>
          <w:szCs w:val="28"/>
        </w:rPr>
        <w:t xml:space="preserve">228 Сызрань-Саратов-Волгоград, </w:t>
      </w:r>
      <w:r w:rsidRPr="0030730C">
        <w:rPr>
          <w:sz w:val="28"/>
          <w:szCs w:val="28"/>
        </w:rPr>
        <w:t>автомобильные дороги общего пользования регионального значения, железная дорога.</w:t>
      </w:r>
    </w:p>
    <w:p w:rsidR="00BE34DB" w:rsidRPr="00A25960" w:rsidRDefault="00BE34DB" w:rsidP="00BE34DB">
      <w:pPr>
        <w:pStyle w:val="ab"/>
        <w:numPr>
          <w:ilvl w:val="1"/>
          <w:numId w:val="5"/>
        </w:num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</w:r>
    </w:p>
    <w:p w:rsidR="00BE34DB" w:rsidRPr="00D324F0" w:rsidRDefault="00BE34DB" w:rsidP="00BE34DB">
      <w:pPr>
        <w:pStyle w:val="af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4F0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 </w:t>
      </w:r>
    </w:p>
    <w:p w:rsidR="00BE34DB" w:rsidRPr="0030730C" w:rsidRDefault="00BE34DB" w:rsidP="00BE34D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0C">
        <w:rPr>
          <w:rFonts w:ascii="Times New Roman" w:eastAsia="Calibri" w:hAnsi="Times New Roman" w:cs="Times New Roman"/>
          <w:sz w:val="28"/>
          <w:szCs w:val="28"/>
        </w:rPr>
        <w:t xml:space="preserve">Численность населения </w:t>
      </w:r>
      <w:proofErr w:type="spellStart"/>
      <w:r w:rsidRPr="0030730C">
        <w:rPr>
          <w:rFonts w:ascii="Times New Roman" w:eastAsia="Calibri" w:hAnsi="Times New Roman" w:cs="Times New Roman"/>
          <w:sz w:val="28"/>
          <w:szCs w:val="28"/>
        </w:rPr>
        <w:t>Терсинского</w:t>
      </w:r>
      <w:proofErr w:type="spellEnd"/>
      <w:r w:rsidRPr="0030730C">
        <w:rPr>
          <w:rFonts w:ascii="Times New Roman" w:eastAsia="Calibri" w:hAnsi="Times New Roman" w:cs="Times New Roman"/>
          <w:sz w:val="28"/>
          <w:szCs w:val="28"/>
        </w:rPr>
        <w:t xml:space="preserve">  муниципального образования по состоянию на 01.01.2017 г. составляет 3406 человек. Здесь проживает 3,8 % населения </w:t>
      </w:r>
      <w:proofErr w:type="spellStart"/>
      <w:r w:rsidRPr="0030730C">
        <w:rPr>
          <w:rFonts w:ascii="Times New Roman" w:eastAsia="Calibri" w:hAnsi="Times New Roman" w:cs="Times New Roman"/>
          <w:sz w:val="28"/>
          <w:szCs w:val="28"/>
        </w:rPr>
        <w:t>Вольского</w:t>
      </w:r>
      <w:proofErr w:type="spellEnd"/>
      <w:r w:rsidRPr="0030730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 </w:t>
      </w:r>
    </w:p>
    <w:p w:rsidR="00BE34DB" w:rsidRDefault="00BE34DB" w:rsidP="00BE34DB">
      <w:pPr>
        <w:ind w:righ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34DB" w:rsidRPr="0030730C" w:rsidRDefault="00BE34DB" w:rsidP="00BE34DB">
      <w:pPr>
        <w:ind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730C">
        <w:rPr>
          <w:rFonts w:ascii="Times New Roman" w:eastAsia="Calibri" w:hAnsi="Times New Roman" w:cs="Times New Roman"/>
          <w:sz w:val="28"/>
          <w:szCs w:val="28"/>
        </w:rPr>
        <w:t>Таблица 1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843"/>
        <w:gridCol w:w="1843"/>
      </w:tblGrid>
      <w:tr w:rsidR="00BE34DB" w:rsidRPr="0030730C" w:rsidTr="00BE34DB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населения (2017/2010 гг.)</w:t>
            </w:r>
          </w:p>
        </w:tc>
      </w:tr>
      <w:tr w:rsidR="00BE34DB" w:rsidRPr="0030730C" w:rsidTr="00BE34DB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4DB" w:rsidRPr="0030730C" w:rsidRDefault="00BE34DB" w:rsidP="00BE34DB">
            <w:pPr>
              <w:spacing w:after="0" w:line="240" w:lineRule="auto"/>
              <w:ind w:left="-108" w:right="-11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BE34DB" w:rsidRPr="0030730C" w:rsidRDefault="00BE34DB" w:rsidP="00BE34DB">
            <w:pPr>
              <w:spacing w:after="0" w:line="240" w:lineRule="auto"/>
              <w:ind w:left="-108" w:right="-11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BE34DB" w:rsidRPr="0030730C" w:rsidRDefault="00BE34DB" w:rsidP="00BE34DB">
            <w:pPr>
              <w:spacing w:line="240" w:lineRule="auto"/>
              <w:ind w:left="-98" w:right="-1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BE34DB" w:rsidRPr="0030730C" w:rsidTr="00BE34DB">
        <w:trPr>
          <w:trHeight w:val="384"/>
        </w:trPr>
        <w:tc>
          <w:tcPr>
            <w:tcW w:w="2943" w:type="dxa"/>
            <w:shd w:val="clear" w:color="auto" w:fill="auto"/>
            <w:noWrap/>
          </w:tcPr>
          <w:p w:rsidR="00BE34DB" w:rsidRPr="0030730C" w:rsidRDefault="00BE34DB" w:rsidP="00BE34DB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730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0730C">
              <w:rPr>
                <w:rFonts w:ascii="Times New Roman" w:hAnsi="Times New Roman"/>
                <w:sz w:val="24"/>
                <w:szCs w:val="24"/>
              </w:rPr>
              <w:t>Терса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2586</w:t>
            </w:r>
          </w:p>
        </w:tc>
        <w:tc>
          <w:tcPr>
            <w:tcW w:w="1559" w:type="dxa"/>
            <w:shd w:val="clear" w:color="auto" w:fill="auto"/>
            <w:noWrap/>
          </w:tcPr>
          <w:p w:rsidR="00BE34DB" w:rsidRPr="0030730C" w:rsidRDefault="00BE34DB" w:rsidP="00BE34DB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0C">
              <w:rPr>
                <w:rFonts w:ascii="Times New Roman" w:hAnsi="Times New Roman"/>
                <w:sz w:val="24"/>
                <w:szCs w:val="24"/>
              </w:rPr>
              <w:t>2592</w:t>
            </w:r>
          </w:p>
        </w:tc>
        <w:tc>
          <w:tcPr>
            <w:tcW w:w="1843" w:type="dxa"/>
            <w:shd w:val="clear" w:color="auto" w:fill="auto"/>
            <w:noWrap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843" w:type="dxa"/>
            <w:shd w:val="clear" w:color="auto" w:fill="auto"/>
            <w:noWrap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sz w:val="24"/>
                <w:szCs w:val="24"/>
              </w:rPr>
              <w:t>+0,23</w:t>
            </w:r>
          </w:p>
        </w:tc>
      </w:tr>
      <w:tr w:rsidR="00BE34DB" w:rsidRPr="0030730C" w:rsidTr="00BE34DB">
        <w:tc>
          <w:tcPr>
            <w:tcW w:w="2943" w:type="dxa"/>
            <w:shd w:val="clear" w:color="auto" w:fill="auto"/>
          </w:tcPr>
          <w:p w:rsidR="00BE34DB" w:rsidRPr="0030730C" w:rsidRDefault="00BE34DB" w:rsidP="00BE34DB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730C">
              <w:rPr>
                <w:rFonts w:ascii="Times New Roman" w:hAnsi="Times New Roman"/>
                <w:sz w:val="24"/>
                <w:szCs w:val="24"/>
              </w:rPr>
              <w:t>с.Тёпловка</w:t>
            </w:r>
          </w:p>
        </w:tc>
        <w:tc>
          <w:tcPr>
            <w:tcW w:w="1843" w:type="dxa"/>
            <w:shd w:val="clear" w:color="auto" w:fill="auto"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559" w:type="dxa"/>
            <w:shd w:val="clear" w:color="auto" w:fill="auto"/>
          </w:tcPr>
          <w:p w:rsidR="00BE34DB" w:rsidRPr="0030730C" w:rsidRDefault="00BE34DB" w:rsidP="00BE34DB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730C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843" w:type="dxa"/>
            <w:shd w:val="clear" w:color="auto" w:fill="auto"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-2</w:t>
            </w:r>
          </w:p>
        </w:tc>
        <w:tc>
          <w:tcPr>
            <w:tcW w:w="1843" w:type="dxa"/>
            <w:shd w:val="clear" w:color="auto" w:fill="auto"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-0,65</w:t>
            </w:r>
          </w:p>
        </w:tc>
      </w:tr>
      <w:tr w:rsidR="00BE34DB" w:rsidRPr="0030730C" w:rsidTr="00BE34DB">
        <w:tc>
          <w:tcPr>
            <w:tcW w:w="2943" w:type="dxa"/>
            <w:shd w:val="clear" w:color="auto" w:fill="auto"/>
          </w:tcPr>
          <w:p w:rsidR="00BE34DB" w:rsidRPr="0030730C" w:rsidRDefault="00BE34DB" w:rsidP="00BE34DB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730C">
              <w:rPr>
                <w:rFonts w:ascii="Times New Roman" w:hAnsi="Times New Roman"/>
                <w:sz w:val="24"/>
                <w:szCs w:val="24"/>
              </w:rPr>
              <w:t>с.Девичьи Горки</w:t>
            </w:r>
          </w:p>
        </w:tc>
        <w:tc>
          <w:tcPr>
            <w:tcW w:w="1843" w:type="dxa"/>
            <w:shd w:val="clear" w:color="auto" w:fill="auto"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59" w:type="dxa"/>
            <w:shd w:val="clear" w:color="auto" w:fill="auto"/>
          </w:tcPr>
          <w:p w:rsidR="00BE34DB" w:rsidRPr="0030730C" w:rsidRDefault="00BE34DB" w:rsidP="00BE34DB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0730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-31</w:t>
            </w:r>
          </w:p>
        </w:tc>
        <w:tc>
          <w:tcPr>
            <w:tcW w:w="1843" w:type="dxa"/>
            <w:shd w:val="clear" w:color="auto" w:fill="auto"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-16,1</w:t>
            </w:r>
          </w:p>
        </w:tc>
      </w:tr>
      <w:tr w:rsidR="00BE34DB" w:rsidRPr="0030730C" w:rsidTr="00BE34DB">
        <w:tc>
          <w:tcPr>
            <w:tcW w:w="2943" w:type="dxa"/>
            <w:shd w:val="clear" w:color="auto" w:fill="auto"/>
          </w:tcPr>
          <w:p w:rsidR="00BE34DB" w:rsidRPr="0030730C" w:rsidRDefault="00BE34DB" w:rsidP="00BE34DB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730C">
              <w:rPr>
                <w:rFonts w:ascii="Times New Roman" w:hAnsi="Times New Roman"/>
                <w:sz w:val="24"/>
                <w:szCs w:val="24"/>
              </w:rPr>
              <w:t>п.Тополевый</w:t>
            </w:r>
          </w:p>
        </w:tc>
        <w:tc>
          <w:tcPr>
            <w:tcW w:w="1843" w:type="dxa"/>
            <w:shd w:val="clear" w:color="auto" w:fill="auto"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559" w:type="dxa"/>
            <w:shd w:val="clear" w:color="auto" w:fill="auto"/>
          </w:tcPr>
          <w:p w:rsidR="00BE34DB" w:rsidRPr="0030730C" w:rsidRDefault="00BE34DB" w:rsidP="00BE34DB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0C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843" w:type="dxa"/>
            <w:shd w:val="clear" w:color="auto" w:fill="auto"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-34</w:t>
            </w:r>
          </w:p>
        </w:tc>
        <w:tc>
          <w:tcPr>
            <w:tcW w:w="1843" w:type="dxa"/>
            <w:shd w:val="clear" w:color="auto" w:fill="auto"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-11,37</w:t>
            </w:r>
          </w:p>
        </w:tc>
      </w:tr>
      <w:tr w:rsidR="00BE34DB" w:rsidRPr="0030730C" w:rsidTr="00BE34DB">
        <w:tc>
          <w:tcPr>
            <w:tcW w:w="2943" w:type="dxa"/>
            <w:shd w:val="clear" w:color="auto" w:fill="auto"/>
          </w:tcPr>
          <w:p w:rsidR="00BE34DB" w:rsidRPr="0030730C" w:rsidRDefault="00BE34DB" w:rsidP="00BE34DB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730C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30730C">
              <w:rPr>
                <w:rFonts w:ascii="Times New Roman" w:hAnsi="Times New Roman"/>
                <w:sz w:val="24"/>
                <w:szCs w:val="24"/>
              </w:rPr>
              <w:t>Терса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BE34DB" w:rsidRPr="0030730C" w:rsidRDefault="00BE34DB" w:rsidP="00BE34DB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30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shd w:val="clear" w:color="auto" w:fill="auto"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843" w:type="dxa"/>
            <w:shd w:val="clear" w:color="auto" w:fill="auto"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-11,58</w:t>
            </w:r>
          </w:p>
        </w:tc>
      </w:tr>
      <w:tr w:rsidR="00BE34DB" w:rsidRPr="0030730C" w:rsidTr="00BE34DB">
        <w:tc>
          <w:tcPr>
            <w:tcW w:w="2943" w:type="dxa"/>
            <w:shd w:val="clear" w:color="auto" w:fill="auto"/>
            <w:vAlign w:val="center"/>
          </w:tcPr>
          <w:p w:rsidR="00BE34DB" w:rsidRPr="0030730C" w:rsidRDefault="00BE34DB" w:rsidP="00BE34D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3478</w:t>
            </w:r>
          </w:p>
        </w:tc>
        <w:tc>
          <w:tcPr>
            <w:tcW w:w="1559" w:type="dxa"/>
            <w:shd w:val="clear" w:color="auto" w:fill="auto"/>
          </w:tcPr>
          <w:p w:rsidR="00BE34DB" w:rsidRPr="0030730C" w:rsidRDefault="00BE34DB" w:rsidP="00BE34DB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30C">
              <w:rPr>
                <w:rFonts w:ascii="Times New Roman" w:hAnsi="Times New Roman"/>
                <w:b/>
                <w:sz w:val="24"/>
                <w:szCs w:val="24"/>
              </w:rPr>
              <w:t>3406</w:t>
            </w:r>
          </w:p>
        </w:tc>
        <w:tc>
          <w:tcPr>
            <w:tcW w:w="1843" w:type="dxa"/>
            <w:shd w:val="clear" w:color="auto" w:fill="auto"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-72</w:t>
            </w:r>
          </w:p>
        </w:tc>
        <w:tc>
          <w:tcPr>
            <w:tcW w:w="1843" w:type="dxa"/>
            <w:shd w:val="clear" w:color="auto" w:fill="auto"/>
          </w:tcPr>
          <w:p w:rsidR="00BE34DB" w:rsidRPr="0030730C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730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-2,07</w:t>
            </w:r>
          </w:p>
        </w:tc>
      </w:tr>
    </w:tbl>
    <w:p w:rsidR="00BE34DB" w:rsidRPr="0030730C" w:rsidRDefault="00BE34DB" w:rsidP="00BE34DB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E34DB" w:rsidRPr="0030730C" w:rsidRDefault="00BE34DB" w:rsidP="00BE34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0C">
        <w:rPr>
          <w:rFonts w:ascii="Times New Roman" w:eastAsia="Calibri" w:hAnsi="Times New Roman" w:cs="Times New Roman"/>
          <w:sz w:val="28"/>
          <w:szCs w:val="28"/>
        </w:rPr>
        <w:tab/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42% (843 чел.) - населения старше 60 лет,  46% (2011 чел)  - в возрасте от 35 до 60 лет и 12% (697 чел.) - от 0 до 14 лет. </w:t>
      </w:r>
    </w:p>
    <w:p w:rsidR="00BE34DB" w:rsidRPr="0030730C" w:rsidRDefault="00BE34DB" w:rsidP="00BE34DB">
      <w:pPr>
        <w:tabs>
          <w:tab w:val="left" w:pos="994"/>
        </w:tabs>
        <w:spacing w:before="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0C">
        <w:rPr>
          <w:rFonts w:ascii="Times New Roman" w:eastAsia="Calibri" w:hAnsi="Times New Roman" w:cs="Times New Roman"/>
          <w:sz w:val="28"/>
          <w:szCs w:val="28"/>
        </w:rPr>
        <w:t xml:space="preserve">В существующем генеральном плане </w:t>
      </w:r>
      <w:proofErr w:type="spellStart"/>
      <w:r w:rsidRPr="0030730C">
        <w:rPr>
          <w:rFonts w:ascii="Times New Roman" w:eastAsia="Calibri" w:hAnsi="Times New Roman" w:cs="Times New Roman"/>
          <w:sz w:val="28"/>
          <w:szCs w:val="28"/>
        </w:rPr>
        <w:t>Терсинского</w:t>
      </w:r>
      <w:proofErr w:type="spellEnd"/>
      <w:r w:rsidRPr="0030730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</w:t>
      </w:r>
      <w:r>
        <w:rPr>
          <w:rFonts w:ascii="Times New Roman" w:eastAsia="Calibri" w:hAnsi="Times New Roman" w:cs="Times New Roman"/>
          <w:sz w:val="28"/>
          <w:szCs w:val="28"/>
        </w:rPr>
        <w:t xml:space="preserve">32 г.) составит 3428 человека. </w:t>
      </w:r>
      <w:r w:rsidRPr="0030730C">
        <w:rPr>
          <w:rFonts w:ascii="Times New Roman" w:eastAsia="Calibri" w:hAnsi="Times New Roman" w:cs="Times New Roman"/>
          <w:sz w:val="28"/>
          <w:szCs w:val="28"/>
        </w:rPr>
        <w:t xml:space="preserve">Фактическая численность населения с 2010 года по 2017 год уменьшилось на 72 человека.  Принять расчетную численность населения по генеральному плану рационально.  </w:t>
      </w:r>
    </w:p>
    <w:p w:rsidR="00BE34DB" w:rsidRPr="00D324F0" w:rsidRDefault="00BE34DB" w:rsidP="00BE34DB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F0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BE34DB" w:rsidRPr="00F3345B" w:rsidRDefault="00BE34DB" w:rsidP="00BE34DB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4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границах </w:t>
      </w:r>
      <w:proofErr w:type="spellStart"/>
      <w:r w:rsidRPr="00F3345B">
        <w:rPr>
          <w:rFonts w:ascii="Times New Roman" w:eastAsia="Calibri" w:hAnsi="Times New Roman" w:cs="Times New Roman"/>
          <w:color w:val="000000"/>
          <w:sz w:val="28"/>
          <w:szCs w:val="28"/>
        </w:rPr>
        <w:t>Терсинского</w:t>
      </w:r>
      <w:proofErr w:type="spellEnd"/>
      <w:r w:rsidRPr="00F334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F3345B">
        <w:rPr>
          <w:rFonts w:ascii="Times New Roman" w:eastAsia="Calibri" w:hAnsi="Times New Roman" w:cs="Times New Roman"/>
          <w:color w:val="000000"/>
          <w:sz w:val="28"/>
          <w:szCs w:val="28"/>
        </w:rPr>
        <w:t>Вольского</w:t>
      </w:r>
      <w:proofErr w:type="spellEnd"/>
      <w:r w:rsidRPr="00F334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существующий жилищный фонд на 2017 г.  составляет 100,54  тыс. м² общей площади. Обеспеченность жильем составляет  в среднем по муниципальному образованию  29,52 м</w:t>
      </w:r>
      <w:r w:rsidRPr="00F3345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r w:rsidRPr="00F3345B">
        <w:rPr>
          <w:rFonts w:ascii="Times New Roman" w:eastAsia="Calibri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BE34DB" w:rsidRDefault="00BE34DB" w:rsidP="00BE34DB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5B">
        <w:rPr>
          <w:rFonts w:ascii="Times New Roman" w:eastAsia="Calibri" w:hAnsi="Times New Roman" w:cs="Times New Roman"/>
          <w:sz w:val="28"/>
          <w:szCs w:val="28"/>
        </w:rPr>
        <w:t>Жилая застройка представлена главным образом индивидуальными домами с приусадебными участками – 1741 ед.</w:t>
      </w:r>
    </w:p>
    <w:p w:rsidR="00BE34DB" w:rsidRDefault="00BE34DB" w:rsidP="00BE34D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4DB" w:rsidRPr="00D324F0" w:rsidRDefault="00BE34DB" w:rsidP="00BE34DB">
      <w:pPr>
        <w:spacing w:after="0"/>
        <w:ind w:left="-100" w:right="-143" w:firstLine="8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4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Экономика</w:t>
      </w:r>
    </w:p>
    <w:p w:rsidR="00BE34DB" w:rsidRPr="00A1379B" w:rsidRDefault="00BE34DB" w:rsidP="00BE34DB">
      <w:pPr>
        <w:shd w:val="clear" w:color="auto" w:fill="FFFFFF"/>
        <w:ind w:right="24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4B32">
        <w:rPr>
          <w:rFonts w:ascii="Times New Roman" w:hAnsi="Times New Roman" w:cs="Times New Roman"/>
          <w:sz w:val="28"/>
          <w:szCs w:val="28"/>
        </w:rPr>
        <w:t xml:space="preserve">На современном этапе основу специализации территории составляет сельскохозяйственное производство. В поселении ведут </w:t>
      </w:r>
      <w:r>
        <w:rPr>
          <w:rFonts w:ascii="Times New Roman" w:hAnsi="Times New Roman" w:cs="Times New Roman"/>
          <w:spacing w:val="-3"/>
          <w:sz w:val="28"/>
          <w:szCs w:val="28"/>
        </w:rPr>
        <w:t>свою деятельность  сельскохозяйственное предприятие</w:t>
      </w:r>
      <w:r w:rsidRPr="00D63E00">
        <w:rPr>
          <w:rFonts w:ascii="Times New Roman" w:hAnsi="Times New Roman" w:cs="Times New Roman"/>
          <w:spacing w:val="-3"/>
          <w:sz w:val="28"/>
          <w:szCs w:val="28"/>
        </w:rPr>
        <w:t>: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52DD">
        <w:rPr>
          <w:rFonts w:ascii="Times New Roman" w:hAnsi="Times New Roman"/>
          <w:sz w:val="28"/>
          <w:szCs w:val="28"/>
        </w:rPr>
        <w:t>СКХ «Коммунар»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B32">
        <w:rPr>
          <w:rFonts w:ascii="Times New Roman" w:hAnsi="Times New Roman" w:cs="Times New Roman"/>
          <w:spacing w:val="-6"/>
          <w:sz w:val="28"/>
          <w:szCs w:val="28"/>
        </w:rPr>
        <w:t xml:space="preserve">обрабатывает </w:t>
      </w:r>
      <w:r>
        <w:rPr>
          <w:rFonts w:ascii="Times New Roman" w:hAnsi="Times New Roman" w:cs="Times New Roman"/>
          <w:sz w:val="28"/>
          <w:szCs w:val="28"/>
        </w:rPr>
        <w:t>4600</w:t>
      </w:r>
      <w:r w:rsidRPr="00D63E00">
        <w:rPr>
          <w:rFonts w:ascii="Times New Roman" w:hAnsi="Times New Roman" w:cs="Times New Roman"/>
          <w:spacing w:val="-6"/>
          <w:sz w:val="28"/>
          <w:szCs w:val="28"/>
        </w:rPr>
        <w:t xml:space="preserve">  га</w:t>
      </w:r>
      <w:r>
        <w:rPr>
          <w:rFonts w:ascii="Times New Roman" w:hAnsi="Times New Roman" w:cs="Times New Roman"/>
          <w:spacing w:val="-6"/>
          <w:sz w:val="28"/>
          <w:szCs w:val="28"/>
        </w:rPr>
        <w:t>. Предприятие</w:t>
      </w:r>
      <w:r w:rsidRPr="007C4B32">
        <w:rPr>
          <w:rFonts w:ascii="Times New Roman" w:hAnsi="Times New Roman" w:cs="Times New Roman"/>
          <w:spacing w:val="-6"/>
          <w:sz w:val="28"/>
          <w:szCs w:val="28"/>
        </w:rPr>
        <w:t xml:space="preserve"> специализируются на выращивании зерновых и зернобобовы</w:t>
      </w:r>
      <w:r>
        <w:rPr>
          <w:rFonts w:ascii="Times New Roman" w:hAnsi="Times New Roman" w:cs="Times New Roman"/>
          <w:spacing w:val="-6"/>
          <w:sz w:val="28"/>
          <w:szCs w:val="28"/>
        </w:rPr>
        <w:t>х культур и  интенсивно развивае</w:t>
      </w:r>
      <w:r w:rsidRPr="007C4B32">
        <w:rPr>
          <w:rFonts w:ascii="Times New Roman" w:hAnsi="Times New Roman" w:cs="Times New Roman"/>
          <w:spacing w:val="-6"/>
          <w:sz w:val="28"/>
          <w:szCs w:val="28"/>
        </w:rPr>
        <w:t xml:space="preserve">тся. </w:t>
      </w:r>
    </w:p>
    <w:p w:rsidR="00BE34DB" w:rsidRPr="00A25960" w:rsidRDefault="00BE34DB" w:rsidP="00BE3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7884">
        <w:rPr>
          <w:rFonts w:ascii="Times New Roman" w:hAnsi="Times New Roman" w:cs="Times New Roman"/>
          <w:sz w:val="28"/>
          <w:szCs w:val="28"/>
        </w:rPr>
        <w:t xml:space="preserve">Планировочная организация территории </w:t>
      </w:r>
      <w:proofErr w:type="spellStart"/>
      <w:r w:rsidRPr="00577884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577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577884">
        <w:rPr>
          <w:rFonts w:ascii="Times New Roman" w:hAnsi="Times New Roman" w:cs="Times New Roman"/>
          <w:sz w:val="28"/>
          <w:szCs w:val="28"/>
        </w:rPr>
        <w:t xml:space="preserve">складывалась под влиянием основных факторов: рельефа местности, водных объектов, сложившейся транспортной структуры, расположения производственных объектов. Градостроительный каркас представлен 5 населенными пунктами: </w:t>
      </w:r>
      <w:r w:rsidRPr="0057788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с. </w:t>
      </w:r>
      <w:proofErr w:type="spellStart"/>
      <w:r w:rsidRPr="0057788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Терса</w:t>
      </w:r>
      <w:proofErr w:type="spellEnd"/>
      <w:r w:rsidRPr="0057788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с. Девичьи Горки, с. Тёпловка, ж.-д. ст. </w:t>
      </w:r>
      <w:proofErr w:type="spellStart"/>
      <w:r w:rsidRPr="0057788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Терса</w:t>
      </w:r>
      <w:proofErr w:type="spellEnd"/>
      <w:r w:rsidRPr="0057788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пос. Тополёвый. Административный центр поселения – </w:t>
      </w:r>
      <w:proofErr w:type="spellStart"/>
      <w:r w:rsidRPr="0057788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с.Терса</w:t>
      </w:r>
      <w:proofErr w:type="spellEnd"/>
      <w:r w:rsidRPr="0057788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7884">
        <w:rPr>
          <w:rFonts w:ascii="Times New Roman" w:hAnsi="Times New Roman" w:cs="Times New Roman"/>
          <w:sz w:val="28"/>
          <w:szCs w:val="28"/>
        </w:rPr>
        <w:t>Въезд в поселение с западной стороны осуществляется по автомобильной дороге федерального значения 1Р 228 Сызрань-Саратов-Волгоград, которая далее следует в восточном направлении</w:t>
      </w:r>
      <w:r w:rsidRPr="0057788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Также с запада на восток следует Приволжская железная дорога. В южной части поселения значительную территорию занимает р.Волга.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sz w:val="28"/>
          <w:szCs w:val="28"/>
        </w:rPr>
        <w:t>Основная часть территории в границах муниципального образования представлена землями сельскохозяйственного назначения.</w:t>
      </w:r>
    </w:p>
    <w:p w:rsidR="00BE34DB" w:rsidRPr="00577884" w:rsidRDefault="00BE34DB" w:rsidP="00BE34DB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884">
        <w:rPr>
          <w:rFonts w:ascii="Times New Roman" w:hAnsi="Times New Roman"/>
          <w:sz w:val="28"/>
          <w:szCs w:val="28"/>
        </w:rPr>
        <w:t xml:space="preserve">По территории поселения протекает несколько водотоков – Волга (по границе муниципального образования), </w:t>
      </w:r>
      <w:proofErr w:type="spellStart"/>
      <w:r w:rsidRPr="00577884">
        <w:rPr>
          <w:rFonts w:ascii="Times New Roman" w:hAnsi="Times New Roman"/>
          <w:sz w:val="28"/>
          <w:szCs w:val="28"/>
        </w:rPr>
        <w:t>Терсянка</w:t>
      </w:r>
      <w:proofErr w:type="spellEnd"/>
      <w:r w:rsidRPr="005778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7884">
        <w:rPr>
          <w:rFonts w:ascii="Times New Roman" w:hAnsi="Times New Roman"/>
          <w:sz w:val="28"/>
          <w:szCs w:val="28"/>
        </w:rPr>
        <w:t>Артаниха</w:t>
      </w:r>
      <w:proofErr w:type="spellEnd"/>
      <w:r w:rsidRPr="00577884">
        <w:rPr>
          <w:rFonts w:ascii="Times New Roman" w:hAnsi="Times New Roman"/>
          <w:sz w:val="28"/>
          <w:szCs w:val="28"/>
        </w:rPr>
        <w:t>.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sz w:val="28"/>
          <w:szCs w:val="28"/>
        </w:rPr>
        <w:t>Вдоль водотоков сформировались населенные пункты.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884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Pr="00577884">
        <w:rPr>
          <w:rFonts w:ascii="Times New Roman" w:hAnsi="Times New Roman" w:cs="Times New Roman"/>
          <w:b/>
          <w:sz w:val="28"/>
          <w:szCs w:val="28"/>
        </w:rPr>
        <w:t>Терса</w:t>
      </w:r>
      <w:proofErr w:type="spellEnd"/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7884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западной части поселения. Село </w:t>
      </w:r>
      <w:proofErr w:type="spellStart"/>
      <w:r w:rsidRPr="00577884">
        <w:rPr>
          <w:rFonts w:ascii="Times New Roman" w:hAnsi="Times New Roman" w:cs="Times New Roman"/>
          <w:sz w:val="28"/>
          <w:szCs w:val="28"/>
        </w:rPr>
        <w:t>Терсаявляется</w:t>
      </w:r>
      <w:proofErr w:type="spellEnd"/>
      <w:r w:rsidRPr="00577884">
        <w:rPr>
          <w:rFonts w:ascii="Times New Roman" w:hAnsi="Times New Roman" w:cs="Times New Roman"/>
          <w:sz w:val="28"/>
          <w:szCs w:val="28"/>
        </w:rPr>
        <w:t xml:space="preserve"> административным центром </w:t>
      </w:r>
      <w:proofErr w:type="spellStart"/>
      <w:r w:rsidRPr="00577884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577884">
        <w:rPr>
          <w:rFonts w:ascii="Times New Roman" w:hAnsi="Times New Roman" w:cs="Times New Roman"/>
          <w:sz w:val="28"/>
          <w:szCs w:val="28"/>
        </w:rPr>
        <w:t xml:space="preserve"> сельского поселения. Планировка села складывалась под влиянием рельефа местности на берегу р.Волга. Въезд в населенный пункт осуществляется по автомобильной дороге регионального значения </w:t>
      </w:r>
      <w:proofErr w:type="spellStart"/>
      <w:r w:rsidRPr="00577884">
        <w:rPr>
          <w:rFonts w:ascii="Times New Roman" w:hAnsi="Times New Roman" w:cs="Times New Roman"/>
          <w:sz w:val="28"/>
          <w:szCs w:val="28"/>
        </w:rPr>
        <w:t>Автоподъездот</w:t>
      </w:r>
      <w:proofErr w:type="spellEnd"/>
      <w:r w:rsidRPr="00577884">
        <w:rPr>
          <w:rFonts w:ascii="Times New Roman" w:hAnsi="Times New Roman" w:cs="Times New Roman"/>
          <w:sz w:val="28"/>
          <w:szCs w:val="28"/>
        </w:rPr>
        <w:t xml:space="preserve"> а/</w:t>
      </w:r>
      <w:proofErr w:type="spellStart"/>
      <w:r w:rsidRPr="005778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77884">
        <w:rPr>
          <w:rFonts w:ascii="Times New Roman" w:hAnsi="Times New Roman" w:cs="Times New Roman"/>
          <w:sz w:val="28"/>
          <w:szCs w:val="28"/>
        </w:rPr>
        <w:t xml:space="preserve"> «Сызрань – Саратов – Волгоград» к </w:t>
      </w:r>
      <w:proofErr w:type="spellStart"/>
      <w:r w:rsidRPr="00577884">
        <w:rPr>
          <w:rFonts w:ascii="Times New Roman" w:hAnsi="Times New Roman" w:cs="Times New Roman"/>
          <w:sz w:val="28"/>
          <w:szCs w:val="28"/>
        </w:rPr>
        <w:t>с.Терса</w:t>
      </w:r>
      <w:proofErr w:type="spellEnd"/>
      <w:r w:rsidRPr="0057788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Кроме того, вдоль населенного пункта проходит автомобильная дорога федерального значения </w:t>
      </w:r>
      <w:r w:rsidRPr="00577884">
        <w:rPr>
          <w:rFonts w:ascii="Times New Roman" w:hAnsi="Times New Roman" w:cs="Times New Roman"/>
          <w:sz w:val="28"/>
          <w:szCs w:val="28"/>
        </w:rPr>
        <w:t>Сызрань – Саратов – Волгоград.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77884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i/>
          <w:sz w:val="28"/>
          <w:szCs w:val="28"/>
        </w:rPr>
        <w:lastRenderedPageBreak/>
        <w:t>Жилые зоны</w:t>
      </w:r>
      <w:r w:rsidRPr="00577884">
        <w:rPr>
          <w:rFonts w:ascii="Times New Roman" w:hAnsi="Times New Roman" w:cs="Times New Roman"/>
          <w:sz w:val="28"/>
          <w:szCs w:val="28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884">
        <w:rPr>
          <w:rFonts w:ascii="Times New Roman" w:hAnsi="Times New Roman" w:cs="Times New Roman"/>
          <w:i/>
          <w:sz w:val="28"/>
          <w:szCs w:val="28"/>
        </w:rPr>
        <w:t>Общественно-деловые зоны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sz w:val="28"/>
          <w:szCs w:val="28"/>
        </w:rPr>
        <w:t xml:space="preserve">На территории общественно-деловой зоны располагаются два детских сада, школа, техникум, администрация поселения, предприятия торговли, отделение связи, отделение Сбербанка, ФАП, Дом культуры, кафе и т.д. 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i/>
          <w:sz w:val="28"/>
          <w:szCs w:val="28"/>
        </w:rPr>
        <w:t xml:space="preserve">Рекреационная зона </w:t>
      </w:r>
      <w:r w:rsidRPr="00577884">
        <w:rPr>
          <w:rFonts w:ascii="Times New Roman" w:hAnsi="Times New Roman" w:cs="Times New Roman"/>
          <w:sz w:val="28"/>
          <w:szCs w:val="28"/>
        </w:rPr>
        <w:t>представлена парком.</w:t>
      </w:r>
    </w:p>
    <w:p w:rsidR="00BE34DB" w:rsidRPr="00A1379B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i/>
          <w:sz w:val="28"/>
          <w:szCs w:val="28"/>
        </w:rPr>
        <w:t xml:space="preserve">Зоны сельскохозяйственного использования </w:t>
      </w:r>
      <w:r w:rsidRPr="00577884">
        <w:rPr>
          <w:rFonts w:ascii="Times New Roman" w:hAnsi="Times New Roman" w:cs="Times New Roman"/>
          <w:sz w:val="28"/>
          <w:szCs w:val="28"/>
        </w:rPr>
        <w:t xml:space="preserve">представлены землями, занятыми огородами, многолетними насаждениями. 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788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Село Девичьи Горки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7884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восточной части поселения. Планировка села складывалась под влиянием рельефа местности на берегу р.Волга. Въезд в населенный пункт осуществляется по автомобильной дороге регионального значения </w:t>
      </w:r>
      <w:proofErr w:type="spellStart"/>
      <w:r w:rsidRPr="00577884"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 w:rsidRPr="00577884">
        <w:rPr>
          <w:rFonts w:ascii="Times New Roman" w:hAnsi="Times New Roman" w:cs="Times New Roman"/>
          <w:sz w:val="28"/>
          <w:szCs w:val="28"/>
        </w:rPr>
        <w:t xml:space="preserve"> от а/</w:t>
      </w:r>
      <w:proofErr w:type="spellStart"/>
      <w:r w:rsidRPr="005778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77884">
        <w:rPr>
          <w:rFonts w:ascii="Times New Roman" w:hAnsi="Times New Roman" w:cs="Times New Roman"/>
          <w:sz w:val="28"/>
          <w:szCs w:val="28"/>
        </w:rPr>
        <w:t xml:space="preserve"> «Сызрань – Саратов – Волгоград» к с.Девичьи Горки – пос.Тополёвый</w:t>
      </w:r>
      <w:r w:rsidRPr="0057788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77884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i/>
          <w:sz w:val="28"/>
          <w:szCs w:val="28"/>
        </w:rPr>
        <w:t>Жилые зоны</w:t>
      </w:r>
      <w:r w:rsidRPr="00577884">
        <w:rPr>
          <w:rFonts w:ascii="Times New Roman" w:hAnsi="Times New Roman" w:cs="Times New Roman"/>
          <w:sz w:val="28"/>
          <w:szCs w:val="28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884">
        <w:rPr>
          <w:rFonts w:ascii="Times New Roman" w:hAnsi="Times New Roman" w:cs="Times New Roman"/>
          <w:i/>
          <w:sz w:val="28"/>
          <w:szCs w:val="28"/>
        </w:rPr>
        <w:t>Общественно-деловые зоны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sz w:val="28"/>
          <w:szCs w:val="28"/>
        </w:rPr>
        <w:t>На территории общественно-деловой зоны располагаются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торговли, ФАП, библио</w:t>
      </w:r>
      <w:r w:rsidRPr="00577884">
        <w:rPr>
          <w:rFonts w:ascii="Times New Roman" w:hAnsi="Times New Roman" w:cs="Times New Roman"/>
          <w:sz w:val="28"/>
          <w:szCs w:val="28"/>
        </w:rPr>
        <w:t>тека.</w:t>
      </w:r>
    </w:p>
    <w:p w:rsidR="00BE34DB" w:rsidRPr="00A1379B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i/>
          <w:sz w:val="28"/>
          <w:szCs w:val="28"/>
        </w:rPr>
        <w:t xml:space="preserve">Зоны сельскохозяйственного использования </w:t>
      </w:r>
      <w:r w:rsidRPr="00577884">
        <w:rPr>
          <w:rFonts w:ascii="Times New Roman" w:hAnsi="Times New Roman" w:cs="Times New Roman"/>
          <w:sz w:val="28"/>
          <w:szCs w:val="28"/>
        </w:rPr>
        <w:t xml:space="preserve">представлены землями, занятыми огородами, многолетними насаждениями. 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788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Село Тёпловка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северной части поселения. Планировка складывалась под влиянием рельефа местности вдоль </w:t>
      </w:r>
      <w:proofErr w:type="spellStart"/>
      <w:r w:rsidRPr="00577884">
        <w:rPr>
          <w:rFonts w:ascii="Times New Roman" w:hAnsi="Times New Roman" w:cs="Times New Roman"/>
          <w:sz w:val="28"/>
          <w:szCs w:val="28"/>
        </w:rPr>
        <w:t>р.Артаниха</w:t>
      </w:r>
      <w:proofErr w:type="spellEnd"/>
      <w:r w:rsidRPr="00577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77884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i/>
          <w:sz w:val="28"/>
          <w:szCs w:val="28"/>
        </w:rPr>
        <w:lastRenderedPageBreak/>
        <w:t>Жилые зоны</w:t>
      </w:r>
      <w:r w:rsidRPr="00577884">
        <w:rPr>
          <w:rFonts w:ascii="Times New Roman" w:hAnsi="Times New Roman" w:cs="Times New Roman"/>
          <w:sz w:val="28"/>
          <w:szCs w:val="28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884">
        <w:rPr>
          <w:rFonts w:ascii="Times New Roman" w:hAnsi="Times New Roman" w:cs="Times New Roman"/>
          <w:i/>
          <w:sz w:val="28"/>
          <w:szCs w:val="28"/>
        </w:rPr>
        <w:t>Общественно-деловые зоны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sz w:val="28"/>
          <w:szCs w:val="28"/>
        </w:rPr>
        <w:t xml:space="preserve">На территории общественно-деловой зоны располагаются детский сад, школа, ФАП, Дом культуры. </w:t>
      </w:r>
    </w:p>
    <w:p w:rsidR="00BE34DB" w:rsidRPr="00A6608F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i/>
          <w:sz w:val="28"/>
          <w:szCs w:val="28"/>
        </w:rPr>
        <w:t xml:space="preserve">Зоны сельскохозяйственного использования </w:t>
      </w:r>
      <w:r w:rsidRPr="00577884">
        <w:rPr>
          <w:rFonts w:ascii="Times New Roman" w:hAnsi="Times New Roman" w:cs="Times New Roman"/>
          <w:sz w:val="28"/>
          <w:szCs w:val="28"/>
        </w:rPr>
        <w:t>представлены землями, занятыми огорода</w:t>
      </w:r>
      <w:r>
        <w:rPr>
          <w:rFonts w:ascii="Times New Roman" w:hAnsi="Times New Roman" w:cs="Times New Roman"/>
          <w:sz w:val="28"/>
          <w:szCs w:val="28"/>
        </w:rPr>
        <w:t xml:space="preserve">ми, многолетними насаждениями. 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57788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Железнодорожная станция </w:t>
      </w:r>
      <w:proofErr w:type="spellStart"/>
      <w:r w:rsidRPr="0057788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Терса</w:t>
      </w:r>
      <w:proofErr w:type="spellEnd"/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западной части поселения. Планировка складывалась под влиянием размещения железной дороги. 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77884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i/>
          <w:sz w:val="28"/>
          <w:szCs w:val="28"/>
        </w:rPr>
        <w:t>Жилые зоны</w:t>
      </w:r>
      <w:r w:rsidRPr="00577884">
        <w:rPr>
          <w:rFonts w:ascii="Times New Roman" w:hAnsi="Times New Roman" w:cs="Times New Roman"/>
          <w:sz w:val="28"/>
          <w:szCs w:val="28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E34DB" w:rsidRPr="00A6608F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i/>
          <w:sz w:val="28"/>
          <w:szCs w:val="28"/>
        </w:rPr>
        <w:t xml:space="preserve">Зоны сельскохозяйственного использования </w:t>
      </w:r>
      <w:r w:rsidRPr="00577884">
        <w:rPr>
          <w:rFonts w:ascii="Times New Roman" w:hAnsi="Times New Roman" w:cs="Times New Roman"/>
          <w:sz w:val="28"/>
          <w:szCs w:val="28"/>
        </w:rPr>
        <w:t>представлены землями, занятыми огорода</w:t>
      </w:r>
      <w:r>
        <w:rPr>
          <w:rFonts w:ascii="Times New Roman" w:hAnsi="Times New Roman" w:cs="Times New Roman"/>
          <w:sz w:val="28"/>
          <w:szCs w:val="28"/>
        </w:rPr>
        <w:t xml:space="preserve">ми, многолетними насаждениями. 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88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Посёлок Тополёвый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7884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восточной части поселения. Планировка посёлка складывалась под влиянием рельефа местности на берегу р.Волга. Въезд в населенный пункт осуществляется по автомобильной дороге регионального значения </w:t>
      </w:r>
      <w:proofErr w:type="spellStart"/>
      <w:r w:rsidRPr="00577884"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 w:rsidRPr="00577884">
        <w:rPr>
          <w:rFonts w:ascii="Times New Roman" w:hAnsi="Times New Roman" w:cs="Times New Roman"/>
          <w:sz w:val="28"/>
          <w:szCs w:val="28"/>
        </w:rPr>
        <w:t xml:space="preserve"> от а/</w:t>
      </w:r>
      <w:proofErr w:type="spellStart"/>
      <w:r w:rsidRPr="005778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77884">
        <w:rPr>
          <w:rFonts w:ascii="Times New Roman" w:hAnsi="Times New Roman" w:cs="Times New Roman"/>
          <w:sz w:val="28"/>
          <w:szCs w:val="28"/>
        </w:rPr>
        <w:t xml:space="preserve"> «Сызрань – Саратов – Волгоград» к с.Девичьи Горки – пос.Тополёвый</w:t>
      </w:r>
      <w:r w:rsidRPr="0057788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77884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i/>
          <w:sz w:val="28"/>
          <w:szCs w:val="28"/>
        </w:rPr>
        <w:t>Жилые зоны</w:t>
      </w:r>
      <w:r w:rsidRPr="00577884">
        <w:rPr>
          <w:rFonts w:ascii="Times New Roman" w:hAnsi="Times New Roman" w:cs="Times New Roman"/>
          <w:sz w:val="28"/>
          <w:szCs w:val="28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884">
        <w:rPr>
          <w:rFonts w:ascii="Times New Roman" w:hAnsi="Times New Roman" w:cs="Times New Roman"/>
          <w:i/>
          <w:sz w:val="28"/>
          <w:szCs w:val="28"/>
        </w:rPr>
        <w:t>Общественно-деловые зоны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sz w:val="28"/>
          <w:szCs w:val="28"/>
        </w:rPr>
        <w:t>На территории общественно-деловой зоны располагаются детский сад,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торговли, ФАП, биб</w:t>
      </w:r>
      <w:r w:rsidRPr="0057788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7884">
        <w:rPr>
          <w:rFonts w:ascii="Times New Roman" w:hAnsi="Times New Roman" w:cs="Times New Roman"/>
          <w:sz w:val="28"/>
          <w:szCs w:val="28"/>
        </w:rPr>
        <w:t>отека.</w:t>
      </w:r>
    </w:p>
    <w:p w:rsidR="00BE34DB" w:rsidRPr="00577884" w:rsidRDefault="00BE34DB" w:rsidP="00BE34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Зоны сельскохозяйственного использования </w:t>
      </w:r>
      <w:r w:rsidRPr="00577884">
        <w:rPr>
          <w:rFonts w:ascii="Times New Roman" w:hAnsi="Times New Roman" w:cs="Times New Roman"/>
          <w:sz w:val="28"/>
          <w:szCs w:val="28"/>
        </w:rPr>
        <w:t>представлены землями, занятыми огорода</w:t>
      </w:r>
      <w:r>
        <w:rPr>
          <w:rFonts w:ascii="Times New Roman" w:hAnsi="Times New Roman" w:cs="Times New Roman"/>
          <w:sz w:val="28"/>
          <w:szCs w:val="28"/>
        </w:rPr>
        <w:t xml:space="preserve">ми, многолетними насаждениями. </w:t>
      </w:r>
    </w:p>
    <w:p w:rsidR="00BE34DB" w:rsidRPr="00A25960" w:rsidRDefault="00BE34DB" w:rsidP="00BE34DB">
      <w:pPr>
        <w:tabs>
          <w:tab w:val="left" w:pos="284"/>
          <w:tab w:val="left" w:pos="567"/>
        </w:tabs>
        <w:spacing w:after="1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9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Транспортная инфраструктура</w:t>
      </w:r>
    </w:p>
    <w:p w:rsidR="00BE34DB" w:rsidRPr="00577884" w:rsidRDefault="00BE34DB" w:rsidP="00BE34DB">
      <w:pPr>
        <w:pStyle w:val="afa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sz w:val="28"/>
          <w:szCs w:val="28"/>
        </w:rPr>
        <w:t>По территории поселения проходит автомобильная дорога 1Р 228 Сызрань-Саратов-Волгоград. В соответствии с Постановлением Правительства РСФСР от 24.12.1991 г. №62 «Об утверждении перечней федеральных дорог в РСФСР» автомобильная дорога 1Р 228 Сызрань-Саратов-Волгоград отнесена к федеральным дорогам.</w:t>
      </w:r>
    </w:p>
    <w:p w:rsidR="00BE34DB" w:rsidRPr="00577884" w:rsidRDefault="00BE34DB" w:rsidP="00BE34DB">
      <w:pPr>
        <w:pStyle w:val="afa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регионального значения утвержден Постановлением Правительства Саратовской области от 06.05.2008 года №175-П «Об утверждении Перечня автомобильных дорог общего пользования регионального значения». </w:t>
      </w:r>
    </w:p>
    <w:p w:rsidR="00BE34DB" w:rsidRPr="009B6958" w:rsidRDefault="00BE34DB" w:rsidP="00BE34DB">
      <w:pPr>
        <w:spacing w:after="0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sz w:val="28"/>
          <w:szCs w:val="28"/>
        </w:rPr>
        <w:t>Р</w:t>
      </w:r>
      <w:r w:rsidRPr="00577884">
        <w:rPr>
          <w:rFonts w:ascii="Times New Roman" w:eastAsia="TimesNewRoman" w:hAnsi="Times New Roman" w:cs="Times New Roman"/>
          <w:sz w:val="28"/>
          <w:szCs w:val="28"/>
        </w:rPr>
        <w:t xml:space="preserve">азмещаемые на территории поселения автомобильные дороги регионального значения, являются собственностью Саратовской </w:t>
      </w:r>
      <w:proofErr w:type="spellStart"/>
      <w:r w:rsidRPr="00577884">
        <w:rPr>
          <w:rFonts w:ascii="Times New Roman" w:eastAsia="TimesNewRoman" w:hAnsi="Times New Roman" w:cs="Times New Roman"/>
          <w:sz w:val="28"/>
          <w:szCs w:val="28"/>
        </w:rPr>
        <w:t>области.</w:t>
      </w:r>
      <w:r w:rsidRPr="00577884">
        <w:rPr>
          <w:rFonts w:ascii="Times New Roman" w:eastAsia="Times New Roman" w:hAnsi="Times New Roman" w:cs="Times New Roman"/>
          <w:sz w:val="28"/>
          <w:szCs w:val="28"/>
        </w:rPr>
        <w:t>Существующая</w:t>
      </w:r>
      <w:proofErr w:type="spellEnd"/>
      <w:r w:rsidRPr="00577884">
        <w:rPr>
          <w:rFonts w:ascii="Times New Roman" w:eastAsia="Times New Roman" w:hAnsi="Times New Roman" w:cs="Times New Roman"/>
          <w:sz w:val="28"/>
          <w:szCs w:val="28"/>
        </w:rPr>
        <w:t xml:space="preserve"> транспортная схема</w:t>
      </w:r>
      <w:r w:rsidRPr="009B6958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представлена регулярной сеткой улиц и дорог. Основными центрами транспортного тяготения являются места приложения труда – производственные зоны, а также общественные центры с объектами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социальной </w:t>
      </w:r>
      <w:r w:rsidRPr="009B6958">
        <w:rPr>
          <w:rFonts w:ascii="Times New Roman" w:eastAsia="Times New Roman" w:hAnsi="Times New Roman" w:cs="Times New Roman"/>
          <w:sz w:val="28"/>
          <w:szCs w:val="28"/>
        </w:rPr>
        <w:t>инфраструктуры.</w:t>
      </w:r>
    </w:p>
    <w:p w:rsidR="00BE34DB" w:rsidRPr="00786181" w:rsidRDefault="00BE34DB" w:rsidP="00BE34DB">
      <w:pPr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D2D37">
        <w:rPr>
          <w:rFonts w:ascii="Times New Roman" w:eastAsia="Times New Roman" w:hAnsi="Times New Roman" w:cs="Times New Roman"/>
          <w:sz w:val="28"/>
          <w:szCs w:val="28"/>
        </w:rPr>
        <w:t>Протяженность дорог местного значения</w:t>
      </w:r>
      <w:r w:rsidRPr="00805B1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35,5</w:t>
      </w:r>
      <w:r w:rsidRPr="00805B10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BE34DB" w:rsidRPr="00B04F44" w:rsidRDefault="00BE34DB" w:rsidP="00BE34D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Наименование </w:t>
      </w:r>
      <w:proofErr w:type="spellStart"/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Терсинского</w:t>
      </w:r>
      <w:proofErr w:type="spellEnd"/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920"/>
        <w:gridCol w:w="1696"/>
        <w:gridCol w:w="1243"/>
        <w:gridCol w:w="1903"/>
        <w:gridCol w:w="1985"/>
      </w:tblGrid>
      <w:tr w:rsidR="00BE34DB" w:rsidRPr="00783293" w:rsidTr="00BE34DB">
        <w:trPr>
          <w:trHeight w:val="562"/>
        </w:trPr>
        <w:tc>
          <w:tcPr>
            <w:tcW w:w="2920" w:type="dxa"/>
            <w:shd w:val="clear" w:color="auto" w:fill="FFFFFF" w:themeFill="background1"/>
            <w:vAlign w:val="center"/>
          </w:tcPr>
          <w:p w:rsidR="00BE34DB" w:rsidRPr="00783293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BE34DB" w:rsidRPr="00783293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дороги, м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BE34DB" w:rsidRPr="00783293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BE34DB" w:rsidRPr="00783293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E34DB" w:rsidRPr="00783293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СП 34.13330.2012 </w:t>
            </w:r>
          </w:p>
        </w:tc>
      </w:tr>
      <w:tr w:rsidR="00BE34DB" w:rsidRPr="00CC7461" w:rsidTr="00BE34DB">
        <w:tc>
          <w:tcPr>
            <w:tcW w:w="9747" w:type="dxa"/>
            <w:gridSpan w:val="5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b/>
                <w:sz w:val="24"/>
                <w:szCs w:val="24"/>
              </w:rPr>
              <w:t>с.Терса</w:t>
            </w:r>
            <w:proofErr w:type="spellEnd"/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E34DB" w:rsidRPr="00B95CEF" w:rsidRDefault="00BE34DB" w:rsidP="00BE3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Красный Октябрь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Водопьянова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D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431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D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431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D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431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ул.Богатова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D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431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Талалихина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D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431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пер.Ленина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D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431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Анучкина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D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431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Комсомольская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D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431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D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431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D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431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9747" w:type="dxa"/>
            <w:gridSpan w:val="5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b/>
                <w:sz w:val="24"/>
                <w:szCs w:val="24"/>
              </w:rPr>
              <w:t>с.Девичьи Горки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5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Default="00BE34DB" w:rsidP="00BE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Pr="001077B7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Pr="00F17AC2" w:rsidRDefault="00BE34DB" w:rsidP="00BE34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9747" w:type="dxa"/>
            <w:gridSpan w:val="5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b/>
                <w:sz w:val="24"/>
                <w:szCs w:val="24"/>
              </w:rPr>
              <w:t>с.Тёпловка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E34DB" w:rsidRPr="00B95CEF" w:rsidTr="00BE34DB">
        <w:tc>
          <w:tcPr>
            <w:tcW w:w="2920" w:type="dxa"/>
            <w:shd w:val="clear" w:color="auto" w:fill="FFFFFF" w:themeFill="background1"/>
          </w:tcPr>
          <w:p w:rsidR="00BE34DB" w:rsidRPr="0052447A" w:rsidRDefault="00BE34DB" w:rsidP="00BE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Талалихина</w:t>
            </w:r>
          </w:p>
        </w:tc>
        <w:tc>
          <w:tcPr>
            <w:tcW w:w="1696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77B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243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 w:rsidRPr="007F3CC3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</w:tbl>
    <w:p w:rsidR="00BE34DB" w:rsidRDefault="00BE34DB" w:rsidP="00BE3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4DB" w:rsidRPr="00A25960" w:rsidRDefault="00BE34DB" w:rsidP="00BE34DB">
      <w:pPr>
        <w:pStyle w:val="ab"/>
        <w:numPr>
          <w:ilvl w:val="1"/>
          <w:numId w:val="5"/>
        </w:numPr>
        <w:spacing w:after="1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BE34DB" w:rsidRPr="00A012AC" w:rsidRDefault="00BE34DB" w:rsidP="00BE34DB">
      <w:pPr>
        <w:spacing w:after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A01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A012AC">
        <w:rPr>
          <w:rFonts w:ascii="Times New Roman" w:hAnsi="Times New Roman" w:cs="Times New Roman"/>
          <w:sz w:val="28"/>
          <w:szCs w:val="28"/>
        </w:rPr>
        <w:t>является необходимым условием улучшения качества жизни жителей.</w:t>
      </w:r>
    </w:p>
    <w:p w:rsidR="00BE34DB" w:rsidRPr="00A012AC" w:rsidRDefault="00BE34DB" w:rsidP="00BE34DB">
      <w:pPr>
        <w:spacing w:after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BE34DB" w:rsidRPr="007C1AEF" w:rsidRDefault="00BE34DB" w:rsidP="00BE34DB">
      <w:pPr>
        <w:spacing w:after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A012AC">
        <w:rPr>
          <w:rFonts w:ascii="Times New Roman" w:hAnsi="Times New Roman" w:cs="Times New Roman"/>
          <w:sz w:val="28"/>
          <w:szCs w:val="28"/>
        </w:rPr>
        <w:t xml:space="preserve"> сельского поселения с другими регионами осуществляются </w:t>
      </w:r>
      <w:r>
        <w:rPr>
          <w:rFonts w:ascii="Times New Roman" w:hAnsi="Times New Roman" w:cs="Times New Roman"/>
          <w:sz w:val="28"/>
          <w:szCs w:val="28"/>
        </w:rPr>
        <w:t>одним</w:t>
      </w:r>
      <w:r w:rsidRPr="00A0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2AC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012AC">
        <w:rPr>
          <w:rFonts w:ascii="Times New Roman" w:hAnsi="Times New Roman" w:cs="Times New Roman"/>
          <w:sz w:val="28"/>
          <w:szCs w:val="28"/>
        </w:rPr>
        <w:t>транспорта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A012AC">
        <w:rPr>
          <w:rFonts w:ascii="Times New Roman" w:hAnsi="Times New Roman" w:cs="Times New Roman"/>
          <w:sz w:val="28"/>
          <w:szCs w:val="28"/>
        </w:rPr>
        <w:t>автомобильным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4DB" w:rsidRPr="007C1AEF" w:rsidRDefault="00BE34DB" w:rsidP="00BE34D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Автомобильный транспорт</w:t>
      </w:r>
    </w:p>
    <w:p w:rsidR="00BE34DB" w:rsidRPr="007C1AEF" w:rsidRDefault="00BE34DB" w:rsidP="00BE34DB">
      <w:pPr>
        <w:spacing w:after="0"/>
        <w:ind w:right="-141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Терсинского</w:t>
      </w:r>
      <w:proofErr w:type="spell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зарегистрировано  </w:t>
      </w:r>
      <w:r>
        <w:rPr>
          <w:rFonts w:ascii="Times New Roman" w:eastAsia="Calibri" w:hAnsi="Times New Roman" w:cs="Times New Roman"/>
          <w:sz w:val="28"/>
          <w:szCs w:val="28"/>
        </w:rPr>
        <w:t>311</w:t>
      </w:r>
      <w:r w:rsidRPr="007C1AEF">
        <w:rPr>
          <w:rFonts w:ascii="Times New Roman" w:eastAsia="Calibri" w:hAnsi="Times New Roman" w:cs="Times New Roman"/>
          <w:sz w:val="28"/>
          <w:szCs w:val="28"/>
        </w:rPr>
        <w:t>транспортн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: 252ед – легковые и 59 ед.  - грузовые.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Уровень автомобилизации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низкий и </w:t>
      </w:r>
      <w:r w:rsidRPr="007C1AEF">
        <w:rPr>
          <w:rFonts w:ascii="Times New Roman" w:eastAsia="Calibri" w:hAnsi="Times New Roman" w:cs="Times New Roman"/>
          <w:sz w:val="28"/>
          <w:szCs w:val="28"/>
        </w:rPr>
        <w:t>составляет</w:t>
      </w:r>
      <w:r>
        <w:rPr>
          <w:rFonts w:ascii="Times New Roman" w:eastAsia="Calibri" w:hAnsi="Times New Roman" w:cs="Times New Roman"/>
          <w:sz w:val="28"/>
          <w:szCs w:val="28"/>
        </w:rPr>
        <w:t>88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автомобилей на 1000 жителей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34DB" w:rsidRDefault="00BE34DB" w:rsidP="00BE34DB">
      <w:pPr>
        <w:spacing w:after="0"/>
        <w:ind w:right="-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</w:p>
    <w:p w:rsidR="00BE34DB" w:rsidRPr="00872A7D" w:rsidRDefault="00BE34DB" w:rsidP="00BE34DB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2A7D">
        <w:rPr>
          <w:rFonts w:ascii="Times New Roman" w:eastAsia="TimesNewRomanPSMT" w:hAnsi="Times New Roman" w:cs="Times New Roman"/>
          <w:sz w:val="28"/>
          <w:szCs w:val="28"/>
        </w:rPr>
        <w:t>По территории сельского поселения проходит Приволжская железная дорога. От станции Сенная в восточном направлении (на Балако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во) дорога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двухпутная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неэлектри</w:t>
      </w:r>
      <w:r w:rsidRPr="00872A7D">
        <w:rPr>
          <w:rFonts w:ascii="Times New Roman" w:eastAsia="TimesNewRomanPSMT" w:hAnsi="Times New Roman" w:cs="Times New Roman"/>
          <w:sz w:val="28"/>
          <w:szCs w:val="28"/>
        </w:rPr>
        <w:t>фицированная</w:t>
      </w:r>
      <w:proofErr w:type="spellEnd"/>
      <w:r w:rsidRPr="00872A7D">
        <w:rPr>
          <w:rFonts w:ascii="Times New Roman" w:eastAsia="TimesNewRomanPSMT" w:hAnsi="Times New Roman" w:cs="Times New Roman"/>
          <w:sz w:val="28"/>
          <w:szCs w:val="28"/>
        </w:rPr>
        <w:t>. На территории поселения располагается станция «</w:t>
      </w:r>
      <w:proofErr w:type="spellStart"/>
      <w:r w:rsidRPr="00872A7D">
        <w:rPr>
          <w:rFonts w:ascii="Times New Roman" w:eastAsia="TimesNewRomanPSMT" w:hAnsi="Times New Roman" w:cs="Times New Roman"/>
          <w:sz w:val="28"/>
          <w:szCs w:val="28"/>
        </w:rPr>
        <w:t>Терса</w:t>
      </w:r>
      <w:proofErr w:type="spellEnd"/>
      <w:r w:rsidRPr="00872A7D"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BE34DB" w:rsidRPr="00872A7D" w:rsidRDefault="00BE34DB" w:rsidP="00BE34DB">
      <w:pPr>
        <w:pStyle w:val="ab"/>
        <w:spacing w:after="0"/>
        <w:ind w:left="375" w:right="-141"/>
        <w:jc w:val="both"/>
        <w:rPr>
          <w:rFonts w:ascii="Times New Roman" w:hAnsi="Times New Roman" w:cs="Times New Roman"/>
          <w:sz w:val="28"/>
          <w:szCs w:val="28"/>
        </w:rPr>
      </w:pPr>
      <w:r w:rsidRPr="00872A7D">
        <w:rPr>
          <w:rFonts w:ascii="Times New Roman" w:hAnsi="Times New Roman" w:cs="Times New Roman"/>
          <w:b/>
          <w:sz w:val="28"/>
          <w:szCs w:val="28"/>
        </w:rPr>
        <w:t>Водный транспорт</w:t>
      </w:r>
    </w:p>
    <w:p w:rsidR="00BE34DB" w:rsidRPr="007C1AEF" w:rsidRDefault="00BE34DB" w:rsidP="00BE34DB">
      <w:pPr>
        <w:spacing w:after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7C1AEF">
        <w:rPr>
          <w:rFonts w:ascii="Times New Roman" w:hAnsi="Times New Roman" w:cs="Times New Roman"/>
          <w:sz w:val="28"/>
          <w:szCs w:val="28"/>
        </w:rPr>
        <w:t>водный транспорт не используется, никаких мероприятий по обеспечению водным транспортом не планируется.</w:t>
      </w:r>
    </w:p>
    <w:p w:rsidR="00BE34DB" w:rsidRDefault="00BE34DB" w:rsidP="00BE34DB">
      <w:pPr>
        <w:spacing w:after="150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Терсинском</w:t>
      </w:r>
      <w:proofErr w:type="spellEnd"/>
      <w:r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 не осуществляются.  Для воздушных перелетов население пользуется аэропорт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Саратов, расположенном на расстоянии 15</w:t>
      </w:r>
      <w:r w:rsidRPr="005A1D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км от сельского поселения.</w:t>
      </w:r>
    </w:p>
    <w:p w:rsidR="00BE34DB" w:rsidRDefault="00BE34DB" w:rsidP="00BE34DB">
      <w:pPr>
        <w:spacing w:after="150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4DB" w:rsidRPr="00047103" w:rsidRDefault="00BE34DB" w:rsidP="00BE34DB">
      <w:pPr>
        <w:pStyle w:val="ab"/>
        <w:numPr>
          <w:ilvl w:val="1"/>
          <w:numId w:val="5"/>
        </w:numPr>
        <w:spacing w:before="240" w:after="1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сети дорог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Терсинского</w:t>
      </w:r>
      <w:proofErr w:type="spellEnd"/>
      <w:r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3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  <w:r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параметры дорожного движения и оценка качества содержания дорог</w:t>
      </w:r>
    </w:p>
    <w:p w:rsidR="00BE34DB" w:rsidRPr="00047103" w:rsidRDefault="00BE34DB" w:rsidP="00BE34DB">
      <w:pPr>
        <w:spacing w:before="240" w:after="150"/>
        <w:ind w:right="-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E34DB" w:rsidRPr="00047103" w:rsidSect="00BE34DB">
          <w:footerReference w:type="default" r:id="rId5"/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  <w:proofErr w:type="spellStart"/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Дорожно</w:t>
      </w:r>
      <w:proofErr w:type="spellEnd"/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транспортная сеть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Терсинского</w:t>
      </w:r>
      <w:proofErr w:type="spellEnd"/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 из дорог 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 (таблица 3), предназначенных для не скоростного движения (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– две полосы движения, ширина полосы 3,0метра, ширина проезжей части 6,0 метров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E34DB" w:rsidRPr="00017FF3" w:rsidRDefault="00BE34DB" w:rsidP="00BE34D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4</w:t>
      </w: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– Характеристика улично-дорожной сети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Терсинского</w:t>
      </w:r>
      <w:proofErr w:type="spellEnd"/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977"/>
        <w:gridCol w:w="1843"/>
        <w:gridCol w:w="1418"/>
        <w:gridCol w:w="1094"/>
        <w:gridCol w:w="1926"/>
        <w:gridCol w:w="2180"/>
        <w:gridCol w:w="2029"/>
        <w:gridCol w:w="1843"/>
      </w:tblGrid>
      <w:tr w:rsidR="00BE34DB" w:rsidRPr="00870836" w:rsidTr="00BE34DB"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BE34DB" w:rsidRPr="00870836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BE34DB" w:rsidRPr="00870836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512" w:type="dxa"/>
            <w:gridSpan w:val="2"/>
            <w:shd w:val="clear" w:color="auto" w:fill="FFFFFF" w:themeFill="background1"/>
            <w:vAlign w:val="center"/>
          </w:tcPr>
          <w:p w:rsidR="00BE34DB" w:rsidRPr="00870836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Протяженность дорог, км/значение</w:t>
            </w:r>
          </w:p>
        </w:tc>
        <w:tc>
          <w:tcPr>
            <w:tcW w:w="1926" w:type="dxa"/>
            <w:vMerge w:val="restart"/>
            <w:shd w:val="clear" w:color="auto" w:fill="FFFFFF" w:themeFill="background1"/>
            <w:vAlign w:val="center"/>
          </w:tcPr>
          <w:p w:rsidR="00BE34DB" w:rsidRPr="00870836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Скорость движения, км/час</w:t>
            </w:r>
          </w:p>
        </w:tc>
        <w:tc>
          <w:tcPr>
            <w:tcW w:w="2180" w:type="dxa"/>
            <w:vMerge w:val="restart"/>
            <w:shd w:val="clear" w:color="auto" w:fill="FFFFFF" w:themeFill="background1"/>
            <w:vAlign w:val="center"/>
          </w:tcPr>
          <w:p w:rsidR="00BE34DB" w:rsidRPr="00870836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</w:p>
        </w:tc>
        <w:tc>
          <w:tcPr>
            <w:tcW w:w="2029" w:type="dxa"/>
            <w:vMerge w:val="restart"/>
            <w:shd w:val="clear" w:color="auto" w:fill="FFFFFF" w:themeFill="background1"/>
            <w:vAlign w:val="center"/>
          </w:tcPr>
          <w:p w:rsidR="00BE34DB" w:rsidRPr="00870836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Интенсивность движения транспорта, </w:t>
            </w:r>
            <w:proofErr w:type="spell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BE34DB" w:rsidRPr="00870836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загрузки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,%</w:t>
            </w:r>
            <w:proofErr w:type="spellEnd"/>
          </w:p>
        </w:tc>
      </w:tr>
      <w:tr w:rsidR="00BE34DB" w:rsidRPr="00870836" w:rsidTr="00BE34DB"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BE34DB" w:rsidRPr="00870836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E34DB" w:rsidRPr="00870836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34DB" w:rsidRPr="00870836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Pr="00870836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районного</w:t>
            </w: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BE34DB" w:rsidRPr="00870836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FFFFFF" w:themeFill="background1"/>
            <w:vAlign w:val="center"/>
          </w:tcPr>
          <w:p w:rsidR="00BE34DB" w:rsidRPr="00870836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 w:themeFill="background1"/>
            <w:vAlign w:val="center"/>
          </w:tcPr>
          <w:p w:rsidR="00BE34DB" w:rsidRPr="00870836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E34DB" w:rsidRPr="00870836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34DB" w:rsidRPr="00870836" w:rsidTr="00BE34DB">
        <w:tc>
          <w:tcPr>
            <w:tcW w:w="15310" w:type="dxa"/>
            <w:gridSpan w:val="8"/>
            <w:shd w:val="clear" w:color="auto" w:fill="FFFFFF" w:themeFill="background1"/>
          </w:tcPr>
          <w:p w:rsidR="00BE34DB" w:rsidRPr="0078776A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47A">
              <w:rPr>
                <w:rFonts w:ascii="Times New Roman" w:hAnsi="Times New Roman" w:cs="Times New Roman"/>
                <w:b/>
                <w:sz w:val="24"/>
                <w:szCs w:val="24"/>
              </w:rPr>
              <w:t>с.Терса</w:t>
            </w:r>
            <w:proofErr w:type="spellEnd"/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Красный Октябрь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Водопьянова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Грунт, бетон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ул.Богатова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Талалихина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асфальт, 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пер.Ленина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Анучкина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Default="00BE34DB" w:rsidP="00BE34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 ,грунт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BE34DB" w:rsidRPr="00870836" w:rsidTr="00BE34DB">
        <w:tc>
          <w:tcPr>
            <w:tcW w:w="15310" w:type="dxa"/>
            <w:gridSpan w:val="8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b/>
                <w:sz w:val="24"/>
                <w:szCs w:val="24"/>
              </w:rPr>
              <w:t>с.Девичьи Горки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Default="00BE34DB" w:rsidP="00BE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E34DB" w:rsidRPr="00870836" w:rsidTr="00BE34DB">
        <w:tc>
          <w:tcPr>
            <w:tcW w:w="15310" w:type="dxa"/>
            <w:gridSpan w:val="8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DFB">
              <w:rPr>
                <w:rFonts w:ascii="Times New Roman" w:hAnsi="Times New Roman" w:cs="Times New Roman"/>
                <w:b/>
                <w:sz w:val="24"/>
                <w:szCs w:val="24"/>
              </w:rPr>
              <w:t>с.Тёпловка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E34DB" w:rsidRPr="00870836" w:rsidTr="00BE34DB">
        <w:tc>
          <w:tcPr>
            <w:tcW w:w="2977" w:type="dxa"/>
            <w:shd w:val="clear" w:color="auto" w:fill="FFFFFF" w:themeFill="background1"/>
          </w:tcPr>
          <w:p w:rsidR="00BE34DB" w:rsidRPr="0052447A" w:rsidRDefault="00BE34DB" w:rsidP="00BE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2447A">
              <w:rPr>
                <w:rFonts w:ascii="Times New Roman" w:hAnsi="Times New Roman" w:cs="Times New Roman"/>
                <w:sz w:val="24"/>
                <w:szCs w:val="24"/>
              </w:rPr>
              <w:t>Талалихина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Default="00BE34DB" w:rsidP="00BE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E34DB" w:rsidRPr="001749D8" w:rsidRDefault="00BE34DB" w:rsidP="00BE34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E34DB" w:rsidRPr="00897DFB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E34DB" w:rsidRPr="009A1A9F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43" w:type="dxa"/>
            <w:shd w:val="clear" w:color="auto" w:fill="FFFFFF" w:themeFill="background1"/>
          </w:tcPr>
          <w:p w:rsidR="00BE34DB" w:rsidRPr="009A1A9F" w:rsidRDefault="00BE34DB" w:rsidP="00BE3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</w:tbl>
    <w:p w:rsidR="00BE34DB" w:rsidRPr="007C1AEF" w:rsidRDefault="00BE34DB" w:rsidP="00BE34DB">
      <w:pPr>
        <w:spacing w:before="240" w:after="225" w:line="360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sectPr w:rsidR="00BE34DB" w:rsidRPr="007C1AEF" w:rsidSect="00BE34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34DB" w:rsidRPr="006E6ABE" w:rsidRDefault="00BE34DB" w:rsidP="00BE34D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A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BE34DB" w:rsidRPr="007C1AEF" w:rsidRDefault="00BE34DB" w:rsidP="00BE34DB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4DB" w:rsidRPr="007C1AEF" w:rsidRDefault="00BE34DB" w:rsidP="00BE34D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E34DB" w:rsidRPr="007C1AEF" w:rsidRDefault="00BE34DB" w:rsidP="00BE34DB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Негативные воздействия на окружающую среду при эксплуатации автомобилей:</w:t>
      </w:r>
    </w:p>
    <w:p w:rsidR="00BE34DB" w:rsidRPr="007C1AEF" w:rsidRDefault="00BE34DB" w:rsidP="00BE34DB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– потребление топлива, выделение вредных выхлопных газов;</w:t>
      </w:r>
    </w:p>
    <w:p w:rsidR="00BE34DB" w:rsidRPr="007C1AEF" w:rsidRDefault="00BE34DB" w:rsidP="00BE34DB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– продукты истирания шин и тормозов;</w:t>
      </w:r>
    </w:p>
    <w:p w:rsidR="00BE34DB" w:rsidRPr="007C1AEF" w:rsidRDefault="00BE34DB" w:rsidP="00BE34DB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– шумовое загрязнение окружающей среды;</w:t>
      </w:r>
    </w:p>
    <w:p w:rsidR="00BE34DB" w:rsidRPr="007C1AEF" w:rsidRDefault="00BE34DB" w:rsidP="00BE34DB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– материальные и человеческие потери в результате транспортных аварий.</w:t>
      </w:r>
    </w:p>
    <w:p w:rsidR="00BE34DB" w:rsidRPr="007C1AEF" w:rsidRDefault="00BE34DB" w:rsidP="00BE34D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E34DB" w:rsidRPr="007C1AEF" w:rsidRDefault="00BE34DB" w:rsidP="00BE34D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В качестве топлива служат: бензин, сжиженный газ, дизельное топливо.</w:t>
      </w:r>
    </w:p>
    <w:p w:rsidR="00BE34DB" w:rsidRPr="007C1AEF" w:rsidRDefault="00BE34DB" w:rsidP="00BE34D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BE34DB" w:rsidRPr="007C1AEF" w:rsidRDefault="00BE34DB" w:rsidP="00BE34D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 : 4,4 : 1 соответственно), кроме того выбросы различаются и для периодов года (теплый и  холодный - соотношение составит 1 : 1,1 : 1,3 соответственно).</w:t>
      </w:r>
    </w:p>
    <w:p w:rsidR="00BE34DB" w:rsidRPr="007C1AEF" w:rsidRDefault="00BE34DB" w:rsidP="00BE34D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E34DB" w:rsidRPr="007C1AEF" w:rsidRDefault="00BE34DB" w:rsidP="00BE34D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BE34DB" w:rsidRPr="007C1AEF" w:rsidRDefault="00BE34DB" w:rsidP="00BE34D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7C1AEF">
        <w:rPr>
          <w:rFonts w:ascii="Times New Roman" w:eastAsia="Times New Roman" w:hAnsi="Times New Roman" w:cs="Times New Roman"/>
          <w:sz w:val="28"/>
          <w:szCs w:val="28"/>
        </w:rPr>
        <w:t>шумозащитных</w:t>
      </w:r>
      <w:proofErr w:type="spellEnd"/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</w:t>
      </w:r>
      <w:proofErr w:type="spellStart"/>
      <w:r w:rsidRPr="007C1AEF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 системы, изменения ритма и частоты сердечных сокращений, артериальной гипертонии. </w:t>
      </w:r>
    </w:p>
    <w:p w:rsidR="00BE34DB" w:rsidRPr="007C1AEF" w:rsidRDefault="00BE34DB" w:rsidP="00BE34DB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схеме автотранспорта являются ДТП (ущерб от ДТП). Экономические потери в каждом секторе экономики:</w:t>
      </w:r>
    </w:p>
    <w:p w:rsidR="00BE34DB" w:rsidRPr="007C1AEF" w:rsidRDefault="00BE34DB" w:rsidP="00BE34DB">
      <w:pPr>
        <w:pStyle w:val="a8"/>
        <w:numPr>
          <w:ilvl w:val="0"/>
          <w:numId w:val="15"/>
        </w:numPr>
        <w:spacing w:before="0" w:beforeAutospacing="0" w:after="0" w:afterAutospacing="0" w:line="276" w:lineRule="auto"/>
        <w:ind w:hanging="519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BE34DB" w:rsidRPr="007C1AEF" w:rsidRDefault="00BE34DB" w:rsidP="00BE34DB">
      <w:pPr>
        <w:pStyle w:val="a8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BE34DB" w:rsidRPr="007C1AEF" w:rsidRDefault="00BE34DB" w:rsidP="00BE34DB">
      <w:pPr>
        <w:pStyle w:val="a8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BE34DB" w:rsidRPr="007C1AEF" w:rsidRDefault="00BE34DB" w:rsidP="00BE34DB">
      <w:pPr>
        <w:pStyle w:val="a8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BE34DB" w:rsidRPr="007C1AEF" w:rsidRDefault="00BE34DB" w:rsidP="00BE34DB">
      <w:pPr>
        <w:pStyle w:val="a8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BE34DB" w:rsidRPr="007C1AEF" w:rsidRDefault="00BE34DB" w:rsidP="00BE34DB">
      <w:pPr>
        <w:pStyle w:val="a8"/>
        <w:spacing w:before="225" w:beforeAutospacing="0" w:line="276" w:lineRule="auto"/>
        <w:ind w:left="225" w:right="-284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2. Рыночный сектор</w:t>
      </w:r>
    </w:p>
    <w:p w:rsidR="00BE34DB" w:rsidRPr="007C1AEF" w:rsidRDefault="00BE34DB" w:rsidP="00BE34DB">
      <w:pPr>
        <w:pStyle w:val="a8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 повреждения транспортных средств и грузов.</w:t>
      </w:r>
    </w:p>
    <w:p w:rsidR="00BE34DB" w:rsidRPr="007C1AEF" w:rsidRDefault="00BE34DB" w:rsidP="00BE34DB">
      <w:pPr>
        <w:pStyle w:val="a8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Издержки, связанные с простоем ремонтируемых транспортных средств.</w:t>
      </w:r>
    </w:p>
    <w:p w:rsidR="00BE34DB" w:rsidRPr="007C1AEF" w:rsidRDefault="00BE34DB" w:rsidP="00BE34DB">
      <w:pPr>
        <w:pStyle w:val="a8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BE34DB" w:rsidRPr="007C1AEF" w:rsidRDefault="00BE34DB" w:rsidP="00BE34DB">
      <w:pPr>
        <w:pStyle w:val="a8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Потери доходов в связи с не укомплектованностью штата, из-за временной нетрудоспособности или гибели работника.</w:t>
      </w:r>
    </w:p>
    <w:p w:rsidR="00BE34DB" w:rsidRPr="007C1AEF" w:rsidRDefault="00BE34DB" w:rsidP="00BE34DB">
      <w:pPr>
        <w:pStyle w:val="a8"/>
        <w:spacing w:before="225" w:beforeAutospacing="0" w:line="276" w:lineRule="auto"/>
        <w:ind w:left="225" w:right="-284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BE34DB" w:rsidRPr="007C1AEF" w:rsidRDefault="00BE34DB" w:rsidP="00BE34DB">
      <w:pPr>
        <w:pStyle w:val="a8"/>
        <w:spacing w:before="225" w:beforeAutospacing="0" w:line="276" w:lineRule="auto"/>
        <w:ind w:left="225" w:right="-284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 повреждения транспортных средств и имущества.</w:t>
      </w:r>
    </w:p>
    <w:p w:rsidR="00BE34DB" w:rsidRPr="007C1AEF" w:rsidRDefault="00BE34DB" w:rsidP="00BE34DB">
      <w:pPr>
        <w:pStyle w:val="a8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заработной платы пострадавшего в ДТП.</w:t>
      </w:r>
    </w:p>
    <w:p w:rsidR="00BE34DB" w:rsidRPr="007C1AEF" w:rsidRDefault="00BE34DB" w:rsidP="00BE34DB">
      <w:pPr>
        <w:pStyle w:val="a8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на платные медицинские услуги.</w:t>
      </w:r>
    </w:p>
    <w:p w:rsidR="00BE34DB" w:rsidRPr="007C1AEF" w:rsidRDefault="00BE34DB" w:rsidP="00BE34DB">
      <w:pPr>
        <w:pStyle w:val="a8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BE34DB" w:rsidRPr="004F3266" w:rsidRDefault="00BE34DB" w:rsidP="00BE34DB">
      <w:pPr>
        <w:pStyle w:val="a8"/>
        <w:spacing w:before="225" w:beforeAutospacing="0" w:after="0" w:afterAutospacing="0" w:line="276" w:lineRule="auto"/>
        <w:ind w:left="225" w:right="375"/>
        <w:jc w:val="center"/>
        <w:rPr>
          <w:b/>
          <w:color w:val="000000"/>
          <w:sz w:val="28"/>
          <w:szCs w:val="28"/>
        </w:rPr>
      </w:pPr>
      <w:r w:rsidRPr="004F3266">
        <w:rPr>
          <w:b/>
          <w:color w:val="000000"/>
          <w:sz w:val="28"/>
          <w:szCs w:val="28"/>
        </w:rPr>
        <w:lastRenderedPageBreak/>
        <w:t>Оценка качества содержания дорог</w:t>
      </w:r>
    </w:p>
    <w:p w:rsidR="00BE34DB" w:rsidRDefault="00BE34DB" w:rsidP="00BE34DB">
      <w:pPr>
        <w:spacing w:before="240" w:after="225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В связи с недостаточностью финансирования расходов на дорожное хозяйство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86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E7A">
        <w:rPr>
          <w:rFonts w:ascii="Times New Roman" w:hAnsi="Times New Roman" w:cs="Times New Roman"/>
          <w:sz w:val="28"/>
          <w:szCs w:val="28"/>
        </w:rPr>
        <w:t xml:space="preserve"> эксплуатационное состояние значительной части улиц сельского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E7A">
        <w:rPr>
          <w:rFonts w:ascii="Times New Roman" w:hAnsi="Times New Roman" w:cs="Times New Roman"/>
          <w:sz w:val="28"/>
          <w:szCs w:val="28"/>
        </w:rPr>
        <w:t xml:space="preserve"> в связи с необходимостью проведения значительного объема работ по ямочному ремонту дорожного покрытия улиц. </w:t>
      </w:r>
    </w:p>
    <w:p w:rsidR="00BE34DB" w:rsidRDefault="00BE34DB" w:rsidP="00BE34DB">
      <w:pPr>
        <w:spacing w:before="240" w:after="225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</w:t>
      </w:r>
    </w:p>
    <w:p w:rsidR="00BE34DB" w:rsidRPr="00E65E71" w:rsidRDefault="00BE34DB" w:rsidP="00BE34DB">
      <w:pPr>
        <w:spacing w:before="240" w:after="225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</w:t>
      </w:r>
    </w:p>
    <w:p w:rsidR="00BE34DB" w:rsidRPr="00A25960" w:rsidRDefault="00BE34DB" w:rsidP="00BE34DB">
      <w:pPr>
        <w:pStyle w:val="ab"/>
        <w:numPr>
          <w:ilvl w:val="1"/>
          <w:numId w:val="5"/>
        </w:numPr>
        <w:spacing w:before="240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Анализ состава парка транспортных средств и уровня автомобилизации  в поселении, обеспеченность  парковками</w:t>
      </w:r>
    </w:p>
    <w:p w:rsidR="00BE34DB" w:rsidRPr="00A25960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5960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A25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A25960">
        <w:rPr>
          <w:rFonts w:ascii="Times New Roman" w:hAnsi="Times New Roman" w:cs="Times New Roman"/>
          <w:sz w:val="28"/>
          <w:szCs w:val="28"/>
        </w:rPr>
        <w:t xml:space="preserve">зарегистрировано  </w:t>
      </w:r>
      <w:r>
        <w:rPr>
          <w:rFonts w:ascii="Times New Roman" w:hAnsi="Times New Roman" w:cs="Times New Roman"/>
          <w:sz w:val="28"/>
          <w:szCs w:val="28"/>
        </w:rPr>
        <w:t>311</w:t>
      </w:r>
      <w:r w:rsidRPr="00A25960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25960">
        <w:rPr>
          <w:rFonts w:ascii="Times New Roman" w:hAnsi="Times New Roman" w:cs="Times New Roman"/>
          <w:sz w:val="28"/>
          <w:szCs w:val="28"/>
        </w:rPr>
        <w:t xml:space="preserve"> средств. Уровень автомобилизации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A25960">
        <w:rPr>
          <w:rFonts w:ascii="Times New Roman" w:hAnsi="Times New Roman" w:cs="Times New Roman"/>
          <w:sz w:val="28"/>
          <w:szCs w:val="28"/>
        </w:rPr>
        <w:t>автомобилей на 1000 жителей.</w:t>
      </w:r>
    </w:p>
    <w:p w:rsidR="00BE34DB" w:rsidRPr="00A74C7A" w:rsidRDefault="00BE34DB" w:rsidP="00BE34DB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4C7A">
        <w:rPr>
          <w:rFonts w:ascii="Times New Roman" w:hAnsi="Times New Roman" w:cs="Times New Roman"/>
          <w:b/>
          <w:sz w:val="28"/>
          <w:szCs w:val="28"/>
        </w:rPr>
        <w:t>Анализ обеспеченности объек</w:t>
      </w:r>
      <w:r>
        <w:rPr>
          <w:rFonts w:ascii="Times New Roman" w:hAnsi="Times New Roman" w:cs="Times New Roman"/>
          <w:b/>
          <w:sz w:val="28"/>
          <w:szCs w:val="28"/>
        </w:rPr>
        <w:t>тами транспортного обслуживания</w:t>
      </w:r>
    </w:p>
    <w:p w:rsidR="00BE34DB" w:rsidRPr="00A25960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sz w:val="28"/>
          <w:szCs w:val="28"/>
        </w:rPr>
        <w:t xml:space="preserve">Согласно пунктов 6.40, 6.41 </w:t>
      </w:r>
      <w:proofErr w:type="spellStart"/>
      <w:r w:rsidRPr="00A25960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A25960">
        <w:rPr>
          <w:rFonts w:ascii="Times New Roman" w:hAnsi="Times New Roman" w:cs="Times New Roman"/>
          <w:sz w:val="28"/>
          <w:szCs w:val="28"/>
        </w:rPr>
        <w:t xml:space="preserve"> 2.07.01-89* «Градостроительство. </w:t>
      </w:r>
      <w:r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</w:t>
      </w:r>
    </w:p>
    <w:p w:rsidR="00BE34DB" w:rsidRPr="00F64D50" w:rsidRDefault="00BE34DB" w:rsidP="00BE34D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автозаправочные станции (АЗС) следует проектировать из расчета одна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топливораздаточная колонка на 1200 легковых автомобилей.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Терсинского</w:t>
      </w:r>
      <w:proofErr w:type="spellEnd"/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расположено два АЗС.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расчетный срок </w:t>
      </w:r>
      <w:r w:rsidRPr="00F64D50">
        <w:rPr>
          <w:rFonts w:ascii="Times New Roman" w:eastAsia="Times New Roman" w:hAnsi="Times New Roman" w:cs="Times New Roman"/>
          <w:sz w:val="28"/>
          <w:szCs w:val="28"/>
        </w:rPr>
        <w:t xml:space="preserve">АЗС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удовлетворяет потребности населения.</w:t>
      </w:r>
    </w:p>
    <w:p w:rsidR="00BE34DB" w:rsidRDefault="00BE34DB" w:rsidP="00BE34DB">
      <w:p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- станции технического обслуживания (СТО) автомобилей следует проектировать из расчета один пост на 200 легковых автомобилей. На территории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двестанции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расчетный срок  СТО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удовлетворяет потребности населения.</w:t>
      </w:r>
    </w:p>
    <w:p w:rsidR="00BE34DB" w:rsidRDefault="00BE34DB" w:rsidP="00BE34DB">
      <w:p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парковочные места следует проектировать из расчета 25машино-мест на 1000 жителей.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Терсинского</w:t>
      </w:r>
      <w:proofErr w:type="spellEnd"/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отсутствуют. На расчетный срок необходимо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предусмотреть 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парковок, суммарной мощностью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89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34DB" w:rsidRDefault="00BE34DB" w:rsidP="00BE34DB">
      <w:p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4DB" w:rsidRPr="00A25960" w:rsidRDefault="00BE34DB" w:rsidP="00BE34DB">
      <w:pPr>
        <w:spacing w:after="225"/>
        <w:ind w:firstLine="70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1.6Характеристика работы транспортных средств общего пользования,  включая анализ пассажиропотока</w:t>
      </w:r>
    </w:p>
    <w:p w:rsidR="00BE34DB" w:rsidRDefault="00BE34DB" w:rsidP="00BE34DB">
      <w:pPr>
        <w:spacing w:after="225"/>
        <w:ind w:firstLine="567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7C1A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BE34DB" w:rsidRPr="00761762" w:rsidRDefault="00BE34DB" w:rsidP="00BE34DB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1762">
        <w:rPr>
          <w:rFonts w:ascii="Times New Roman" w:hAnsi="Times New Roman" w:cs="Times New Roman"/>
          <w:sz w:val="28"/>
          <w:szCs w:val="28"/>
        </w:rPr>
        <w:t>Транспортное сообщение осуществляется:</w:t>
      </w:r>
    </w:p>
    <w:tbl>
      <w:tblPr>
        <w:tblW w:w="106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6"/>
        <w:gridCol w:w="5245"/>
      </w:tblGrid>
      <w:tr w:rsidR="00BE34DB" w:rsidRPr="00671A16" w:rsidTr="00BE34DB">
        <w:tc>
          <w:tcPr>
            <w:tcW w:w="5386" w:type="dxa"/>
            <w:shd w:val="clear" w:color="auto" w:fill="FFFFFF" w:themeFill="background1"/>
          </w:tcPr>
          <w:p w:rsidR="00BE34DB" w:rsidRDefault="00BE34DB" w:rsidP="00BE34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Вольск -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Терса</w:t>
            </w:r>
            <w:proofErr w:type="spellEnd"/>
          </w:p>
        </w:tc>
        <w:tc>
          <w:tcPr>
            <w:tcW w:w="5245" w:type="dxa"/>
            <w:shd w:val="clear" w:color="auto" w:fill="FFFFFF" w:themeFill="background1"/>
          </w:tcPr>
          <w:p w:rsidR="00BE34DB" w:rsidRDefault="00BE34DB" w:rsidP="00BE34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рейсов в день</w:t>
            </w:r>
          </w:p>
        </w:tc>
      </w:tr>
      <w:tr w:rsidR="00BE34DB" w:rsidRPr="00671A16" w:rsidTr="00BE34DB">
        <w:tc>
          <w:tcPr>
            <w:tcW w:w="5386" w:type="dxa"/>
            <w:shd w:val="clear" w:color="auto" w:fill="FFFFFF" w:themeFill="background1"/>
          </w:tcPr>
          <w:p w:rsidR="00BE34DB" w:rsidRDefault="00BE34DB" w:rsidP="00BE34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Вольск - с. Тепловка</w:t>
            </w:r>
          </w:p>
        </w:tc>
        <w:tc>
          <w:tcPr>
            <w:tcW w:w="5245" w:type="dxa"/>
            <w:shd w:val="clear" w:color="auto" w:fill="FFFFFF" w:themeFill="background1"/>
          </w:tcPr>
          <w:p w:rsidR="00BE34DB" w:rsidRDefault="00BE34DB" w:rsidP="00BE34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рейсов в день</w:t>
            </w:r>
          </w:p>
        </w:tc>
      </w:tr>
      <w:tr w:rsidR="00BE34DB" w:rsidRPr="00671A16" w:rsidTr="00BE34DB">
        <w:tc>
          <w:tcPr>
            <w:tcW w:w="5386" w:type="dxa"/>
            <w:shd w:val="clear" w:color="auto" w:fill="FFFFFF" w:themeFill="background1"/>
          </w:tcPr>
          <w:p w:rsidR="00BE34DB" w:rsidRDefault="00BE34DB" w:rsidP="00BE34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Клены -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Терса</w:t>
            </w:r>
            <w:proofErr w:type="spellEnd"/>
          </w:p>
        </w:tc>
        <w:tc>
          <w:tcPr>
            <w:tcW w:w="5245" w:type="dxa"/>
            <w:shd w:val="clear" w:color="auto" w:fill="FFFFFF" w:themeFill="background1"/>
          </w:tcPr>
          <w:p w:rsidR="00BE34DB" w:rsidRDefault="00BE34DB" w:rsidP="00BE34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рейсов в день</w:t>
            </w:r>
          </w:p>
        </w:tc>
      </w:tr>
      <w:tr w:rsidR="00BE34DB" w:rsidRPr="00671A16" w:rsidTr="00BE34DB">
        <w:tc>
          <w:tcPr>
            <w:tcW w:w="5386" w:type="dxa"/>
            <w:shd w:val="clear" w:color="auto" w:fill="FFFFFF" w:themeFill="background1"/>
          </w:tcPr>
          <w:p w:rsidR="00BE34DB" w:rsidRDefault="00BE34DB" w:rsidP="00BE34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Вольск - п. Тополевый</w:t>
            </w:r>
          </w:p>
        </w:tc>
        <w:tc>
          <w:tcPr>
            <w:tcW w:w="5245" w:type="dxa"/>
            <w:shd w:val="clear" w:color="auto" w:fill="FFFFFF" w:themeFill="background1"/>
          </w:tcPr>
          <w:p w:rsidR="00BE34DB" w:rsidRDefault="00BE34DB" w:rsidP="00BE34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рейсов в день</w:t>
            </w:r>
          </w:p>
        </w:tc>
      </w:tr>
    </w:tbl>
    <w:p w:rsidR="00BE34DB" w:rsidRPr="00786181" w:rsidRDefault="00BE34DB" w:rsidP="00BE34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34DB" w:rsidRDefault="00BE34DB" w:rsidP="00BE34D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Пассажирский транспорт полностью удовлетворяет потребности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  <w:r w:rsidRPr="007C1A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Большое значение для транспортных свя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зей имеет личный автотранспорт.</w:t>
      </w:r>
    </w:p>
    <w:p w:rsidR="00BE34DB" w:rsidRPr="004E312E" w:rsidRDefault="00BE34DB" w:rsidP="00BE34DB">
      <w:pPr>
        <w:pStyle w:val="ab"/>
        <w:spacing w:after="225"/>
        <w:ind w:left="142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1.7Характеристика условий пешеходного и велосипедного   передвижения</w:t>
      </w:r>
    </w:p>
    <w:p w:rsidR="00BE34DB" w:rsidRPr="009F41B0" w:rsidRDefault="00BE34DB" w:rsidP="00BE34DB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A15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Терсинском</w:t>
      </w:r>
      <w:proofErr w:type="spellEnd"/>
      <w:r w:rsidRPr="008A1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8A1598">
        <w:rPr>
          <w:rFonts w:ascii="Times New Roman" w:eastAsia="Times New Roman" w:hAnsi="Times New Roman" w:cs="Times New Roman"/>
          <w:sz w:val="28"/>
          <w:szCs w:val="28"/>
        </w:rPr>
        <w:t>тротуар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расположен: ул. Советская, в</w:t>
      </w: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елосипедные дорожки отсутствуют.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Движение организовано в местах общего пользования в неорганизованном порядке. </w:t>
      </w:r>
    </w:p>
    <w:p w:rsidR="00BE34DB" w:rsidRDefault="00BE34DB" w:rsidP="00BE34DB">
      <w:pPr>
        <w:spacing w:after="0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 расчетный срок строительство велосипедных дорожек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тротуаров</w:t>
      </w:r>
      <w:r w:rsidRPr="007C1AEF">
        <w:rPr>
          <w:rFonts w:ascii="Times New Roman" w:eastAsia="Calibri" w:hAnsi="Times New Roman" w:cs="Times New Roman"/>
          <w:sz w:val="28"/>
          <w:szCs w:val="28"/>
        </w:rPr>
        <w:t>не</w:t>
      </w:r>
      <w:proofErr w:type="spell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планируется, в связи с отсутствием финансирования.</w:t>
      </w:r>
    </w:p>
    <w:p w:rsidR="00BE34DB" w:rsidRPr="005A0BFC" w:rsidRDefault="00BE34DB" w:rsidP="00BE34DB">
      <w:pPr>
        <w:spacing w:before="240"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0BFC">
        <w:rPr>
          <w:rFonts w:ascii="Times New Roman" w:hAnsi="Times New Roman" w:cs="Times New Roman"/>
          <w:b/>
          <w:sz w:val="28"/>
          <w:szCs w:val="28"/>
        </w:rPr>
        <w:lastRenderedPageBreak/>
        <w:t>1.8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BE34DB" w:rsidRPr="00571401" w:rsidRDefault="00BE34DB" w:rsidP="00BE34DB">
      <w:pPr>
        <w:spacing w:after="0"/>
        <w:ind w:left="-100" w:firstLine="8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40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571401">
        <w:rPr>
          <w:rFonts w:ascii="Times New Roman" w:eastAsia="Calibri" w:hAnsi="Times New Roman" w:cs="Times New Roman"/>
          <w:sz w:val="28"/>
          <w:szCs w:val="28"/>
        </w:rPr>
        <w:t>Терсинском</w:t>
      </w:r>
      <w:proofErr w:type="spellEnd"/>
      <w:r w:rsidRPr="005714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зарегистрировано 59</w:t>
      </w:r>
      <w:r w:rsidRPr="00571401">
        <w:rPr>
          <w:rFonts w:ascii="Times New Roman" w:eastAsia="Calibri" w:hAnsi="Times New Roman" w:cs="Times New Roman"/>
          <w:sz w:val="28"/>
          <w:szCs w:val="28"/>
        </w:rPr>
        <w:t xml:space="preserve"> ед. грузового автотранспорта. Все грузовые транспортные средства принадлежат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401">
        <w:rPr>
          <w:rFonts w:ascii="Times New Roman" w:eastAsia="Times New Roman" w:hAnsi="Times New Roman" w:cs="Times New Roman"/>
          <w:sz w:val="28"/>
          <w:szCs w:val="28"/>
        </w:rPr>
        <w:t>предприятию: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401">
        <w:rPr>
          <w:rFonts w:ascii="Times New Roman" w:hAnsi="Times New Roman"/>
          <w:sz w:val="28"/>
          <w:szCs w:val="28"/>
        </w:rPr>
        <w:t>СКХ «Коммунар»</w:t>
      </w:r>
      <w:r>
        <w:rPr>
          <w:rFonts w:ascii="Times New Roman" w:hAnsi="Times New Roman"/>
          <w:sz w:val="28"/>
          <w:szCs w:val="28"/>
        </w:rPr>
        <w:t>.</w:t>
      </w:r>
      <w:r w:rsidRPr="00571401">
        <w:rPr>
          <w:rFonts w:ascii="Times New Roman" w:eastAsia="Calibri" w:hAnsi="Times New Roman" w:cs="Times New Roman"/>
          <w:sz w:val="28"/>
          <w:szCs w:val="28"/>
        </w:rPr>
        <w:t>Транспортные средства, осуществляющие механическую уборку дорог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1401">
        <w:rPr>
          <w:rFonts w:ascii="Times New Roman" w:eastAsia="Calibri" w:hAnsi="Times New Roman" w:cs="Times New Roman"/>
          <w:sz w:val="28"/>
          <w:szCs w:val="28"/>
        </w:rPr>
        <w:t>Терсинского</w:t>
      </w:r>
      <w:proofErr w:type="spellEnd"/>
      <w:r w:rsidRPr="005714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571401">
        <w:rPr>
          <w:rFonts w:ascii="Times New Roman" w:eastAsia="Calibri" w:hAnsi="Times New Roman" w:cs="Times New Roman"/>
          <w:sz w:val="28"/>
          <w:szCs w:val="28"/>
        </w:rPr>
        <w:t xml:space="preserve">, вывоз ТБО, посыпку </w:t>
      </w:r>
      <w:proofErr w:type="spellStart"/>
      <w:r w:rsidRPr="00571401"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 w:rsidRPr="00571401">
        <w:rPr>
          <w:rFonts w:ascii="Times New Roman" w:eastAsia="Calibri" w:hAnsi="Times New Roman" w:cs="Times New Roman"/>
          <w:sz w:val="28"/>
          <w:szCs w:val="28"/>
        </w:rPr>
        <w:t xml:space="preserve"> материалами, по состоянию на 01.01.2017 используется 1 единица специализированного транспорта.</w:t>
      </w:r>
    </w:p>
    <w:p w:rsidR="00BE34DB" w:rsidRPr="00571401" w:rsidRDefault="00BE34DB" w:rsidP="00BE34DB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14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proofErr w:type="spellStart"/>
      <w:r w:rsidRPr="005714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Терсинского</w:t>
      </w:r>
      <w:proofErr w:type="spellEnd"/>
      <w:r w:rsidRPr="005714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5714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предусмотрена инфраструктура для грузовых транспортных средств.  </w:t>
      </w:r>
    </w:p>
    <w:p w:rsidR="00BE34DB" w:rsidRPr="00761762" w:rsidRDefault="00BE34DB" w:rsidP="00BE34DB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34DB" w:rsidRPr="00473AC3" w:rsidRDefault="00BE34DB" w:rsidP="00BE34DB">
      <w:pPr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73AC3">
        <w:rPr>
          <w:rFonts w:ascii="Times New Roman" w:hAnsi="Times New Roman" w:cs="Times New Roman"/>
          <w:b/>
          <w:sz w:val="28"/>
          <w:szCs w:val="28"/>
        </w:rPr>
        <w:t>1.9 Анализ уровня безопасности дорожного движения</w:t>
      </w:r>
    </w:p>
    <w:p w:rsidR="00BE34DB" w:rsidRPr="00E65E71" w:rsidRDefault="00BE34DB" w:rsidP="00BE34DB">
      <w:pPr>
        <w:spacing w:after="0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За 2016 год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Терсинского</w:t>
      </w:r>
      <w:proofErr w:type="spellEnd"/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0E27C1"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4F3266">
        <w:rPr>
          <w:rFonts w:ascii="Times New Roman" w:eastAsia="Calibri" w:hAnsi="Times New Roman" w:cs="Times New Roman"/>
          <w:sz w:val="28"/>
          <w:szCs w:val="28"/>
        </w:rPr>
        <w:t>дорожно-транспортны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 происшествия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зарегистрированы.</w:t>
      </w:r>
    </w:p>
    <w:p w:rsidR="00BE34DB" w:rsidRPr="00E65E71" w:rsidRDefault="00BE34DB" w:rsidP="00BE34DB">
      <w:pPr>
        <w:spacing w:after="0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E34DB" w:rsidRPr="009A0AC5" w:rsidRDefault="00BE34DB" w:rsidP="00BE34DB">
      <w:pPr>
        <w:spacing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1.10Оценка уровня негативного воздействия транспортной инфраструктуры на окружающую среду, безопасность и здоровье населения</w:t>
      </w:r>
    </w:p>
    <w:p w:rsidR="00BE34DB" w:rsidRPr="009A0AC5" w:rsidRDefault="00BE34DB" w:rsidP="00BE34DB">
      <w:pPr>
        <w:spacing w:after="0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Загрязнение атмосферы</w:t>
      </w:r>
      <w:r w:rsidRPr="009A0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4DB" w:rsidRPr="007C1AEF" w:rsidRDefault="00BE34DB" w:rsidP="00BE34DB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 </w:t>
      </w:r>
    </w:p>
    <w:p w:rsidR="00BE34DB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Воздействие шума</w:t>
      </w:r>
      <w:r w:rsidRPr="009A0AC5">
        <w:rPr>
          <w:rFonts w:ascii="Times New Roman" w:hAnsi="Times New Roman" w:cs="Times New Roman"/>
          <w:sz w:val="28"/>
          <w:szCs w:val="28"/>
        </w:rPr>
        <w:t>.</w:t>
      </w:r>
      <w:r w:rsidRPr="007C1AEF">
        <w:rPr>
          <w:rFonts w:ascii="Times New Roman" w:hAnsi="Times New Roman" w:cs="Times New Roman"/>
          <w:sz w:val="28"/>
          <w:szCs w:val="28"/>
        </w:rPr>
        <w:t xml:space="preserve"> Автомобильный, железнодорожный и воздушный транспорт служит главным источником бытового шума. </w:t>
      </w:r>
      <w:r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0E27C1"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низкий. Воздушный и железнодорожный транспорт отсутствует. В связи с этим население не подвергается воздействию шума.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Снижение двигательной активности</w:t>
      </w:r>
      <w:r w:rsidRPr="007C1AEF">
        <w:rPr>
          <w:rFonts w:ascii="Times New Roman" w:hAnsi="Times New Roman" w:cs="Times New Roman"/>
          <w:sz w:val="28"/>
          <w:szCs w:val="28"/>
        </w:rPr>
        <w:t>. 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AEF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7C1AEF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r w:rsidRPr="007C1AEF">
        <w:rPr>
          <w:rFonts w:ascii="Times New Roman" w:hAnsi="Times New Roman" w:cs="Times New Roman"/>
          <w:sz w:val="28"/>
          <w:szCs w:val="28"/>
        </w:rPr>
        <w:t xml:space="preserve"> заболевания, инсульт, диабет типа II, ожирение, некоторые типы рака, </w:t>
      </w:r>
      <w:proofErr w:type="spellStart"/>
      <w:r w:rsidRPr="007C1AEF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7C1AEF">
        <w:rPr>
          <w:rFonts w:ascii="Times New Roman" w:hAnsi="Times New Roman" w:cs="Times New Roman"/>
          <w:sz w:val="28"/>
          <w:szCs w:val="28"/>
        </w:rPr>
        <w:t xml:space="preserve"> и вызывает депрессию. 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структуру сельского поселения и характер </w:t>
      </w:r>
      <w:proofErr w:type="spellStart"/>
      <w:r w:rsidRPr="007C1AE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7C1AEF">
        <w:rPr>
          <w:rFonts w:ascii="Times New Roman" w:hAnsi="Times New Roman" w:cs="Times New Roman"/>
          <w:sz w:val="28"/>
          <w:szCs w:val="28"/>
        </w:rPr>
        <w:t xml:space="preserve"> – транспортной сети, можно сделать вывод о  благополучности экологической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территории поселения расположен участок</w:t>
      </w:r>
      <w:r w:rsidRPr="007C1AEF"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hAnsi="Times New Roman" w:cs="Times New Roman"/>
          <w:sz w:val="28"/>
          <w:szCs w:val="28"/>
        </w:rPr>
        <w:t xml:space="preserve">областного значения </w:t>
      </w:r>
      <w:r w:rsidRPr="007C1AEF">
        <w:rPr>
          <w:rFonts w:ascii="Times New Roman" w:hAnsi="Times New Roman" w:cs="Times New Roman"/>
          <w:sz w:val="28"/>
          <w:szCs w:val="28"/>
        </w:rPr>
        <w:t>с интенсивным движением,</w:t>
      </w:r>
      <w:r>
        <w:rPr>
          <w:rFonts w:ascii="Times New Roman" w:hAnsi="Times New Roman" w:cs="Times New Roman"/>
          <w:sz w:val="28"/>
          <w:szCs w:val="28"/>
        </w:rPr>
        <w:t xml:space="preserve"> что приводит к п</w:t>
      </w:r>
      <w:r w:rsidRPr="007C1AEF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1AEF">
        <w:rPr>
          <w:rFonts w:ascii="Times New Roman" w:hAnsi="Times New Roman" w:cs="Times New Roman"/>
          <w:sz w:val="28"/>
          <w:szCs w:val="28"/>
        </w:rPr>
        <w:t xml:space="preserve"> уровня загрязнения атмосферного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4DB" w:rsidRPr="00E65E71" w:rsidRDefault="00BE34DB" w:rsidP="00BE34DB">
      <w:pPr>
        <w:spacing w:after="225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BE34DB" w:rsidRPr="009A0AC5" w:rsidRDefault="00BE34DB" w:rsidP="00BE34DB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1.11Характеристика существующих условий и перспектив развития и размещения транспортной инфраструктуры</w:t>
      </w:r>
    </w:p>
    <w:p w:rsidR="00BE34DB" w:rsidRPr="009A0AC5" w:rsidRDefault="00BE34DB" w:rsidP="00BE34DB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proofErr w:type="spellEnd"/>
      <w:r w:rsidRPr="009A0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7C1" w:rsidRPr="000E27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  <w:r w:rsidR="000E27C1"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</w:p>
    <w:p w:rsidR="00BE34DB" w:rsidRPr="009F3B52" w:rsidRDefault="00BE34DB" w:rsidP="00BE34DB">
      <w:pPr>
        <w:shd w:val="clear" w:color="auto" w:fill="FFFFFF"/>
        <w:spacing w:before="53"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Анализ сложившегося положения </w:t>
      </w:r>
      <w:proofErr w:type="spellStart"/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дорожно</w:t>
      </w:r>
      <w:proofErr w:type="spellEnd"/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– транспортной инфраструктуры позволяет сделать вывод о существовании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Терсинского</w:t>
      </w:r>
      <w:proofErr w:type="spellEnd"/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E2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0E27C1"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ряда проблем транспортного обеспечения:</w:t>
      </w:r>
    </w:p>
    <w:p w:rsidR="00BE34DB" w:rsidRPr="009F3B52" w:rsidRDefault="00BE34DB" w:rsidP="00BE34DB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52">
        <w:rPr>
          <w:rFonts w:ascii="Times New Roman" w:eastAsia="Times New Roman" w:hAnsi="Times New Roman" w:cs="Times New Roman"/>
          <w:sz w:val="28"/>
          <w:szCs w:val="28"/>
        </w:rPr>
        <w:t>Слабое развитие улично-дорожной сети;</w:t>
      </w:r>
    </w:p>
    <w:p w:rsidR="00BE34DB" w:rsidRPr="009F3B52" w:rsidRDefault="00BE34DB" w:rsidP="00BE34DB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52">
        <w:rPr>
          <w:rFonts w:ascii="Times New Roman" w:eastAsia="Times New Roman" w:hAnsi="Times New Roman" w:cs="Times New Roman"/>
          <w:sz w:val="28"/>
          <w:szCs w:val="28"/>
        </w:rPr>
        <w:t>Низкое развитие автомобильного сервиса (мойки,</w:t>
      </w:r>
      <w:r w:rsidR="000E2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B52">
        <w:rPr>
          <w:rFonts w:ascii="Times New Roman" w:eastAsia="Times New Roman" w:hAnsi="Times New Roman" w:cs="Times New Roman"/>
          <w:sz w:val="28"/>
          <w:szCs w:val="28"/>
        </w:rPr>
        <w:t>остановочные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>,  АЗС, СТО</w:t>
      </w:r>
      <w:r w:rsidRPr="009F3B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E34DB" w:rsidRDefault="00BE34DB" w:rsidP="00BE34DB">
      <w:pPr>
        <w:spacing w:after="225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На расчетный срок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Терсинском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0E2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0E27C1"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не планируется развитие транспортной инфраструктуры. На расчетный срок необходимо предусмотреть ремонт дорог сельского поселения.</w:t>
      </w:r>
    </w:p>
    <w:p w:rsidR="00BE34DB" w:rsidRPr="009A0AC5" w:rsidRDefault="00BE34DB" w:rsidP="00BE34DB">
      <w:pPr>
        <w:spacing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1.12Оценка нормативно-правовой базы, необходимой для</w:t>
      </w:r>
      <w:r w:rsidRPr="009A0AC5">
        <w:rPr>
          <w:rFonts w:ascii="Times New Roman" w:hAnsi="Times New Roman" w:cs="Times New Roman"/>
          <w:b/>
          <w:sz w:val="28"/>
          <w:szCs w:val="28"/>
        </w:rPr>
        <w:t xml:space="preserve"> функционирования и развития транспортной инфраструктуры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proofErr w:type="spellEnd"/>
      <w:r w:rsidRPr="009A0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0E27C1"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="000E2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0E27C1"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7C1AEF">
        <w:rPr>
          <w:rFonts w:ascii="Times New Roman" w:hAnsi="Times New Roman" w:cs="Times New Roman"/>
          <w:sz w:val="28"/>
          <w:szCs w:val="28"/>
        </w:rPr>
        <w:t>на  2017–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гг. подготовлена на основании: </w:t>
      </w:r>
    </w:p>
    <w:p w:rsidR="00BE34DB" w:rsidRPr="007C1AEF" w:rsidRDefault="00BE34DB" w:rsidP="00BE34DB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eastAsia="Calibri" w:hAnsi="Times New Roman" w:cs="Times New Roman"/>
          <w:sz w:val="28"/>
          <w:szCs w:val="28"/>
        </w:rPr>
        <w:t>Градостроительного кодекса Российской Федерации от 29.12.2004 № 190-ФЗ;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Федерального закона от 09.02.2007 № 16-ФЗ «О транспортной безопасности»;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1AEF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Приказа министерства транспорта Российской Федерации от 16.11.2012 № 402 «Об утверждении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1AEF">
        <w:rPr>
          <w:rFonts w:ascii="Times New Roman" w:hAnsi="Times New Roman" w:cs="Times New Roman"/>
          <w:sz w:val="28"/>
          <w:szCs w:val="28"/>
        </w:rPr>
        <w:t>лассификации работ по капитальному ремонту, ремонту и содержанию автомобильных дорог»;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="000E2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0E27C1"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E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C1AEF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BE34DB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BE34DB" w:rsidRPr="007C1AEF" w:rsidRDefault="00BE34DB" w:rsidP="00BE34DB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1.13 Оценка финансирования транспортной инфраструктуры</w:t>
      </w:r>
    </w:p>
    <w:p w:rsidR="00BE34DB" w:rsidRPr="00B04F44" w:rsidRDefault="00BE34DB" w:rsidP="00BE34DB">
      <w:pPr>
        <w:spacing w:after="0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/>
      </w:tblPr>
      <w:tblGrid>
        <w:gridCol w:w="2537"/>
        <w:gridCol w:w="2152"/>
        <w:gridCol w:w="2561"/>
        <w:gridCol w:w="2507"/>
        <w:gridCol w:w="1470"/>
      </w:tblGrid>
      <w:tr w:rsidR="00BE34DB" w:rsidRPr="008A1598" w:rsidTr="00BE34DB">
        <w:trPr>
          <w:gridAfter w:val="1"/>
          <w:wAfter w:w="1470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34DB" w:rsidRPr="008A1598" w:rsidRDefault="00BE34DB" w:rsidP="00BE34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34DB" w:rsidRPr="008A1598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34DB" w:rsidRPr="008A1598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34DB" w:rsidRPr="008A1598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BE34DB" w:rsidRPr="008A1598" w:rsidTr="00BE34DB">
        <w:trPr>
          <w:gridAfter w:val="1"/>
          <w:wAfter w:w="1470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34DB" w:rsidRPr="008A1598" w:rsidRDefault="00BE34DB" w:rsidP="00BE34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34DB" w:rsidRPr="008A1598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BE34DB" w:rsidRPr="00ED66EC" w:rsidTr="00BE34DB">
        <w:trPr>
          <w:gridAfter w:val="1"/>
          <w:wAfter w:w="1470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34DB" w:rsidRPr="00ED66EC" w:rsidRDefault="00BE34DB" w:rsidP="00BE34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1402,46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1169,42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1565,37</w:t>
            </w:r>
          </w:p>
        </w:tc>
      </w:tr>
      <w:tr w:rsidR="00BE34DB" w:rsidRPr="00ED66EC" w:rsidTr="00BE34DB">
        <w:trPr>
          <w:gridAfter w:val="1"/>
          <w:wAfter w:w="1470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34DB" w:rsidRPr="00ED66EC" w:rsidRDefault="00BE34DB" w:rsidP="00BE34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34DB" w:rsidRPr="00B028AA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34DB" w:rsidRPr="00B028AA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34DB" w:rsidRPr="00B028AA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E34DB" w:rsidRPr="00ED66EC" w:rsidTr="00BE34DB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34DB" w:rsidRPr="00ED66EC" w:rsidRDefault="00BE34DB" w:rsidP="00BE34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34DB" w:rsidRPr="00B028AA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34DB" w:rsidRPr="00B028AA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34DB" w:rsidRPr="00B028AA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0" w:type="dxa"/>
            <w:vAlign w:val="center"/>
          </w:tcPr>
          <w:p w:rsidR="00BE34DB" w:rsidRPr="00ED66EC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BE34DB" w:rsidRPr="00ED66EC" w:rsidTr="00BE34DB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34DB" w:rsidRPr="00ED66EC" w:rsidRDefault="00BE34DB" w:rsidP="00BE34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Средства внебюджетных</w:t>
            </w:r>
          </w:p>
          <w:p w:rsidR="00BE34DB" w:rsidRPr="00ED66EC" w:rsidRDefault="00BE34DB" w:rsidP="00BE34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34DB" w:rsidRPr="00ED66EC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34DB" w:rsidRPr="00ED66EC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34DB" w:rsidRPr="00ED66EC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BE34DB" w:rsidRPr="00ED66EC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4DB" w:rsidRDefault="00BE34DB" w:rsidP="00BE34DB">
      <w:pPr>
        <w:suppressAutoHyphens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E34DB" w:rsidRDefault="00BE34DB" w:rsidP="00BE34DB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E34DB" w:rsidRDefault="00BE34DB" w:rsidP="00BE34DB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E34DB" w:rsidRDefault="00BE34DB" w:rsidP="00BE34DB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E34DB" w:rsidRDefault="00BE34DB" w:rsidP="00BE34DB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E34DB" w:rsidRPr="00482BBC" w:rsidRDefault="00BE34DB" w:rsidP="00BE34DB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2B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0E27C1" w:rsidRDefault="00BE34DB" w:rsidP="000E27C1">
      <w:pPr>
        <w:spacing w:after="225" w:line="240" w:lineRule="auto"/>
        <w:ind w:firstLine="708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proofErr w:type="spellEnd"/>
      <w:r w:rsidRPr="00482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7C1" w:rsidRPr="000E27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  <w:r w:rsidR="000E27C1"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</w:p>
    <w:p w:rsidR="00BE34DB" w:rsidRPr="00471698" w:rsidRDefault="00BE34DB" w:rsidP="000E27C1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471698">
        <w:rPr>
          <w:rFonts w:ascii="Times New Roman" w:hAnsi="Times New Roman" w:cs="Times New Roman"/>
          <w:b/>
          <w:sz w:val="28"/>
          <w:szCs w:val="28"/>
        </w:rPr>
        <w:t xml:space="preserve"> Прогноз социально-экономического и градостроительного развития поселения</w:t>
      </w:r>
    </w:p>
    <w:p w:rsidR="00BE34DB" w:rsidRPr="00AD6693" w:rsidRDefault="00BE34DB" w:rsidP="00BE34D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Прогноз изменения численности населения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Терсинского</w:t>
      </w:r>
      <w:proofErr w:type="spellEnd"/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сельского поселения.</w:t>
      </w:r>
    </w:p>
    <w:p w:rsidR="00BE34DB" w:rsidRPr="00486DE5" w:rsidRDefault="00BE34DB" w:rsidP="00BE34DB">
      <w:pPr>
        <w:tabs>
          <w:tab w:val="left" w:pos="994"/>
        </w:tabs>
        <w:spacing w:before="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DE5">
        <w:rPr>
          <w:rFonts w:ascii="Times New Roman" w:eastAsia="Times New Roman" w:hAnsi="Times New Roman" w:cs="Times New Roman"/>
          <w:sz w:val="28"/>
          <w:szCs w:val="28"/>
        </w:rPr>
        <w:tab/>
      </w:r>
      <w:r w:rsidRPr="00486DE5">
        <w:rPr>
          <w:rFonts w:ascii="Times New Roman" w:eastAsia="Calibri" w:hAnsi="Times New Roman" w:cs="Times New Roman"/>
          <w:sz w:val="28"/>
          <w:szCs w:val="28"/>
        </w:rPr>
        <w:t xml:space="preserve">В существующем генеральном плане </w:t>
      </w:r>
      <w:proofErr w:type="spellStart"/>
      <w:r w:rsidRPr="00486DE5">
        <w:rPr>
          <w:rFonts w:ascii="Times New Roman" w:eastAsia="Calibri" w:hAnsi="Times New Roman" w:cs="Times New Roman"/>
          <w:sz w:val="28"/>
          <w:szCs w:val="28"/>
        </w:rPr>
        <w:t>Терсинского</w:t>
      </w:r>
      <w:proofErr w:type="spellEnd"/>
      <w:r w:rsidRPr="00486DE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3428 человека.  Фактическая численность населения с 2010 года по 2017 год уменьшилось на 72 человека.  Принять расчетную численность населения по генеральному плану рационально.  </w:t>
      </w:r>
    </w:p>
    <w:p w:rsidR="00BE34DB" w:rsidRPr="00667602" w:rsidRDefault="00BE34DB" w:rsidP="00BE34DB">
      <w:pPr>
        <w:tabs>
          <w:tab w:val="left" w:pos="994"/>
        </w:tabs>
        <w:spacing w:before="5"/>
        <w:ind w:firstLine="567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486DE5">
        <w:rPr>
          <w:rFonts w:ascii="Times New Roman" w:eastAsia="Calibri" w:hAnsi="Times New Roman" w:cs="Times New Roman"/>
          <w:sz w:val="28"/>
          <w:szCs w:val="28"/>
        </w:rPr>
        <w:t>Для увеличения населения необходимо</w:t>
      </w:r>
      <w:r w:rsidRPr="00486DE5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реализовать мероприятия национальных проектов, мероприятий,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паганда здорового образа жизни.</w:t>
      </w:r>
    </w:p>
    <w:p w:rsidR="00BE34DB" w:rsidRDefault="00BE34DB" w:rsidP="00BE34DB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E61F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BE34DB" w:rsidRPr="00DE61FD" w:rsidRDefault="00BE34DB" w:rsidP="00BE34DB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E34DB" w:rsidRPr="00486DE5" w:rsidRDefault="00BE34DB" w:rsidP="00BE34DB">
      <w:pPr>
        <w:ind w:right="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DE5">
        <w:rPr>
          <w:rFonts w:ascii="Times New Roman" w:eastAsia="Calibri" w:hAnsi="Times New Roman" w:cs="Times New Roman"/>
          <w:sz w:val="28"/>
          <w:szCs w:val="28"/>
        </w:rPr>
        <w:t xml:space="preserve">В качестве перспективного жилища в </w:t>
      </w:r>
      <w:proofErr w:type="spellStart"/>
      <w:r w:rsidRPr="00486DE5">
        <w:rPr>
          <w:rFonts w:ascii="Times New Roman" w:eastAsia="Calibri" w:hAnsi="Times New Roman" w:cs="Times New Roman"/>
          <w:sz w:val="28"/>
          <w:szCs w:val="28"/>
        </w:rPr>
        <w:t>Терсинском</w:t>
      </w:r>
      <w:proofErr w:type="spellEnd"/>
      <w:r w:rsidRPr="00486DE5">
        <w:rPr>
          <w:rFonts w:ascii="Times New Roman" w:eastAsia="Calibri" w:hAnsi="Times New Roman" w:cs="Times New Roman"/>
          <w:sz w:val="28"/>
          <w:szCs w:val="28"/>
        </w:rPr>
        <w:t xml:space="preserve"> муниципальном образовании принят индивидуальный жилой дом усадебного типа.</w:t>
      </w:r>
    </w:p>
    <w:p w:rsidR="00BE34DB" w:rsidRPr="00486DE5" w:rsidRDefault="00BE34DB" w:rsidP="00BE34DB">
      <w:pPr>
        <w:ind w:right="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DE5">
        <w:rPr>
          <w:rFonts w:ascii="Times New Roman" w:eastAsia="Calibri" w:hAnsi="Times New Roman" w:cs="Times New Roman"/>
          <w:sz w:val="28"/>
          <w:szCs w:val="28"/>
        </w:rPr>
        <w:t>Расчетная жилищная обеспеченность для нового строительства принимается в размере 30 м</w:t>
      </w:r>
      <w:r w:rsidRPr="00486DE5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486DE5">
        <w:rPr>
          <w:rFonts w:ascii="Times New Roman" w:eastAsia="Calibri" w:hAnsi="Times New Roman" w:cs="Times New Roman"/>
          <w:sz w:val="28"/>
          <w:szCs w:val="28"/>
        </w:rPr>
        <w:t>/человек. Это стандарт комфортного жилья, относящегося к группе доступного.</w:t>
      </w:r>
    </w:p>
    <w:p w:rsidR="00BE34DB" w:rsidRPr="00486DE5" w:rsidRDefault="00BE34DB" w:rsidP="00BE34DB">
      <w:pPr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DE5">
        <w:rPr>
          <w:rFonts w:ascii="Times New Roman" w:eastAsia="Calibri" w:hAnsi="Times New Roman" w:cs="Times New Roman"/>
          <w:sz w:val="28"/>
          <w:szCs w:val="28"/>
        </w:rPr>
        <w:t>Проектный объем нового жилищного строительства определен исходя из:</w:t>
      </w:r>
    </w:p>
    <w:p w:rsidR="00BE34DB" w:rsidRPr="00486DE5" w:rsidRDefault="00BE34DB" w:rsidP="00BE34DB">
      <w:pPr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DE5">
        <w:rPr>
          <w:rFonts w:ascii="Times New Roman" w:eastAsia="Calibri" w:hAnsi="Times New Roman" w:cs="Times New Roman"/>
          <w:sz w:val="28"/>
          <w:szCs w:val="28"/>
        </w:rPr>
        <w:t>- проектной численности населения;</w:t>
      </w:r>
    </w:p>
    <w:p w:rsidR="00BE34DB" w:rsidRPr="00486DE5" w:rsidRDefault="00BE34DB" w:rsidP="00BE34DB">
      <w:pPr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DE5">
        <w:rPr>
          <w:rFonts w:ascii="Times New Roman" w:eastAsia="Calibri" w:hAnsi="Times New Roman" w:cs="Times New Roman"/>
          <w:sz w:val="28"/>
          <w:szCs w:val="28"/>
        </w:rPr>
        <w:t>- динамики жилищного строительства.</w:t>
      </w:r>
    </w:p>
    <w:p w:rsidR="00BE34DB" w:rsidRPr="00486DE5" w:rsidRDefault="00BE34DB" w:rsidP="00BE34DB">
      <w:pPr>
        <w:ind w:right="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DE5">
        <w:rPr>
          <w:rFonts w:ascii="Times New Roman" w:eastAsia="Calibri" w:hAnsi="Times New Roman" w:cs="Times New Roman"/>
          <w:sz w:val="28"/>
          <w:szCs w:val="28"/>
        </w:rPr>
        <w:t>Для обеспечения жильем 22 человека прирастающего населения требуется (в соответствии с принятым уровнем жилищной обеспеченности) жилищное строительство в объеме 0,66 тыс. м</w:t>
      </w:r>
      <w:r w:rsidRPr="00486DE5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BE34DB" w:rsidRPr="00486DE5" w:rsidRDefault="00BE34DB" w:rsidP="00BE34D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6DE5">
        <w:rPr>
          <w:rFonts w:ascii="Times New Roman" w:eastAsia="Calibri" w:hAnsi="Times New Roman" w:cs="Times New Roman"/>
          <w:sz w:val="28"/>
          <w:szCs w:val="28"/>
        </w:rPr>
        <w:t>Таблица 2 – Перспективный объем жилищного фонда</w:t>
      </w:r>
    </w:p>
    <w:tbl>
      <w:tblPr>
        <w:tblW w:w="9796" w:type="dxa"/>
        <w:tblInd w:w="93" w:type="dxa"/>
        <w:tblLook w:val="04A0"/>
      </w:tblPr>
      <w:tblGrid>
        <w:gridCol w:w="763"/>
        <w:gridCol w:w="4497"/>
        <w:gridCol w:w="1843"/>
        <w:gridCol w:w="2693"/>
      </w:tblGrid>
      <w:tr w:rsidR="00BE34DB" w:rsidRPr="00486DE5" w:rsidTr="00BE34DB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86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86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6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BE34DB" w:rsidRPr="00486DE5" w:rsidTr="00BE34DB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B" w:rsidRPr="00486DE5" w:rsidRDefault="00BE34DB" w:rsidP="00BE34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 w:rsidRPr="00486D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101,2</w:t>
            </w:r>
          </w:p>
        </w:tc>
      </w:tr>
      <w:tr w:rsidR="00BE34DB" w:rsidRPr="00486DE5" w:rsidTr="00BE34D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B" w:rsidRPr="00486DE5" w:rsidRDefault="00BE34DB" w:rsidP="00BE34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3428</w:t>
            </w:r>
          </w:p>
        </w:tc>
      </w:tr>
      <w:tr w:rsidR="00BE34DB" w:rsidRPr="00486DE5" w:rsidTr="00BE34D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B" w:rsidRPr="00486DE5" w:rsidRDefault="00BE34DB" w:rsidP="00BE34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86D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</w:tr>
      <w:tr w:rsidR="00BE34DB" w:rsidRPr="00486DE5" w:rsidTr="00BE34D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B" w:rsidRPr="00486DE5" w:rsidRDefault="00BE34DB" w:rsidP="00BE34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 w:rsidRPr="00486D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E34DB" w:rsidRPr="00486DE5" w:rsidTr="00BE34D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B" w:rsidRPr="00486DE5" w:rsidRDefault="00BE34DB" w:rsidP="00BE34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 w:rsidRPr="00486D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100,54</w:t>
            </w:r>
          </w:p>
        </w:tc>
      </w:tr>
      <w:tr w:rsidR="00BE34DB" w:rsidRPr="00486DE5" w:rsidTr="00BE34D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B" w:rsidRPr="00486DE5" w:rsidRDefault="00BE34DB" w:rsidP="00BE34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 w:rsidRPr="00486D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B" w:rsidRPr="00486DE5" w:rsidRDefault="00BE34DB" w:rsidP="00BE34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DE5">
              <w:rPr>
                <w:rFonts w:ascii="Times New Roman" w:eastAsia="Calibri" w:hAnsi="Times New Roman" w:cs="Times New Roman"/>
                <w:sz w:val="24"/>
                <w:szCs w:val="24"/>
              </w:rPr>
              <w:t>0,66</w:t>
            </w:r>
          </w:p>
        </w:tc>
      </w:tr>
    </w:tbl>
    <w:p w:rsidR="00BE34DB" w:rsidRPr="00486DE5" w:rsidRDefault="00BE34DB" w:rsidP="00BE34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4DB" w:rsidRPr="003478F9" w:rsidRDefault="00BE34DB" w:rsidP="00BE34DB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</w:pPr>
      <w:r w:rsidRPr="00347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социальной инфраструктуры.</w:t>
      </w:r>
    </w:p>
    <w:p w:rsidR="00BE34DB" w:rsidRPr="007C1AEF" w:rsidRDefault="00BE34DB" w:rsidP="00BE34DB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Терсинском</w:t>
      </w:r>
      <w:proofErr w:type="spellEnd"/>
      <w:r w:rsidR="000E27C1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="000E2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муниципальном образовании</w:t>
      </w:r>
      <w:r w:rsidR="000E27C1"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>планируется.</w:t>
      </w:r>
    </w:p>
    <w:p w:rsidR="00BE34DB" w:rsidRPr="00861644" w:rsidRDefault="00BE34DB" w:rsidP="00BE34DB">
      <w:pPr>
        <w:spacing w:before="240"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861644">
        <w:rPr>
          <w:rFonts w:ascii="Times New Roman" w:hAnsi="Times New Roman" w:cs="Times New Roman"/>
          <w:b/>
          <w:sz w:val="28"/>
          <w:szCs w:val="28"/>
        </w:rPr>
        <w:t xml:space="preserve">Прогноз транспортного спроса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proofErr w:type="spellEnd"/>
      <w:r w:rsidRPr="00861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7C1" w:rsidRPr="000E27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  <w:r w:rsidRPr="00861644">
        <w:rPr>
          <w:rFonts w:ascii="Times New Roman" w:hAnsi="Times New Roman" w:cs="Times New Roman"/>
          <w:b/>
          <w:sz w:val="28"/>
          <w:szCs w:val="28"/>
        </w:rPr>
        <w:t>, объемов и характера передвижения населения и перевозок грузов по видам транспорта</w:t>
      </w:r>
    </w:p>
    <w:p w:rsidR="00BE34DB" w:rsidRPr="003478F9" w:rsidRDefault="00BE34DB" w:rsidP="00BE34DB">
      <w:pPr>
        <w:spacing w:after="225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77884">
        <w:rPr>
          <w:rFonts w:ascii="Times New Roman" w:hAnsi="Times New Roman" w:cs="Times New Roman"/>
          <w:sz w:val="28"/>
          <w:szCs w:val="28"/>
        </w:rPr>
        <w:t>По территории поселения проходит автомобильная дорога 1Р 228 Сызрань-Саратов-Волгоград.</w:t>
      </w:r>
      <w:r w:rsidR="000E27C1">
        <w:rPr>
          <w:rFonts w:ascii="Times New Roman" w:hAnsi="Times New Roman" w:cs="Times New Roman"/>
          <w:sz w:val="28"/>
          <w:szCs w:val="28"/>
        </w:rPr>
        <w:t xml:space="preserve"> 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Основные маршруты движения грузовых и транзитных потоков в населенных пунктах на сегодняшний день проходят по </w:t>
      </w:r>
      <w:r>
        <w:rPr>
          <w:rFonts w:ascii="Times New Roman" w:eastAsia="Calibri" w:hAnsi="Times New Roman" w:cs="Times New Roman"/>
          <w:sz w:val="28"/>
          <w:szCs w:val="28"/>
        </w:rPr>
        <w:t>данной дороге,</w:t>
      </w:r>
      <w:r w:rsidR="000E2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по центральным улицам. </w:t>
      </w:r>
      <w:r w:rsidRPr="003478F9">
        <w:rPr>
          <w:rFonts w:ascii="Times New Roman" w:eastAsia="Calibri" w:hAnsi="Times New Roman" w:cs="Times New Roman"/>
          <w:sz w:val="28"/>
          <w:szCs w:val="28"/>
        </w:rPr>
        <w:t>Данные об интенсивности движения грузовых транспортных средств отсутствуют.</w:t>
      </w:r>
    </w:p>
    <w:p w:rsidR="00BE34DB" w:rsidRPr="003478F9" w:rsidRDefault="00BE34DB" w:rsidP="00BE34DB">
      <w:pPr>
        <w:spacing w:after="225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удовлетворяют потребности населения в </w:t>
      </w:r>
      <w:r>
        <w:rPr>
          <w:rFonts w:ascii="Times New Roman" w:eastAsia="Calibri" w:hAnsi="Times New Roman" w:cs="Times New Roman"/>
          <w:sz w:val="28"/>
          <w:szCs w:val="28"/>
        </w:rPr>
        <w:t>полном объеме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. Характер и цели передвижения населения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0E27C1"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3478F9">
        <w:rPr>
          <w:rFonts w:ascii="Times New Roman" w:eastAsia="Calibri" w:hAnsi="Times New Roman" w:cs="Times New Roman"/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BE34DB" w:rsidRPr="00861644" w:rsidRDefault="00BE34DB" w:rsidP="00BE34DB">
      <w:pPr>
        <w:spacing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861644">
        <w:rPr>
          <w:rFonts w:ascii="Times New Roman" w:hAnsi="Times New Roman" w:cs="Times New Roman"/>
          <w:b/>
          <w:sz w:val="28"/>
          <w:szCs w:val="28"/>
        </w:rPr>
        <w:t>Прогноз развития транспортной инфраструктуры по видам транспорта</w:t>
      </w:r>
    </w:p>
    <w:p w:rsidR="00BE34DB" w:rsidRPr="007C1AEF" w:rsidRDefault="00BE34DB" w:rsidP="00BE34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bidi="ru-RU"/>
        </w:rPr>
        <w:t>В период реализации программы, транспортная инфраструктура по видам транспорта, представленным в сельском поселении, не претерпит существенных изменений. В границах «домашнего региона» преобладающим останется автомобильный транспорт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7C1A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как в формате общественного транспорта, </w:t>
      </w:r>
      <w:r w:rsidRPr="007C1AEF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так и личного транспорта граждан. Для целей обслуживания действующих</w:t>
      </w:r>
      <w:r w:rsidR="000E27C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C1A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производственных предприятий сохранится использование грузового транспорта. </w:t>
      </w:r>
    </w:p>
    <w:p w:rsidR="00BE34DB" w:rsidRDefault="00BE34DB" w:rsidP="00BE34DB">
      <w:pPr>
        <w:spacing w:before="240"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4F44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развития транспортной инфраструктуры до </w:t>
      </w:r>
      <w:r>
        <w:rPr>
          <w:rFonts w:ascii="Times New Roman" w:hAnsi="Times New Roman" w:cs="Times New Roman"/>
          <w:sz w:val="28"/>
          <w:szCs w:val="28"/>
        </w:rPr>
        <w:t xml:space="preserve">2032 </w:t>
      </w:r>
      <w:r w:rsidRPr="00B04F44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c"/>
        <w:tblW w:w="9747" w:type="dxa"/>
        <w:shd w:val="clear" w:color="auto" w:fill="FFFFFF" w:themeFill="background1"/>
        <w:tblLayout w:type="fixed"/>
        <w:tblLook w:val="04A0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708"/>
        <w:gridCol w:w="2268"/>
      </w:tblGrid>
      <w:tr w:rsidR="00BE34DB" w:rsidRPr="00D53821" w:rsidTr="00BE34DB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2016 (Базовый год)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2022-203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E34DB" w:rsidRPr="00D53821" w:rsidTr="00BE34DB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BE34DB" w:rsidRPr="00D8290C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Автомобильный транспорт</w:t>
            </w:r>
          </w:p>
        </w:tc>
      </w:tr>
      <w:tr w:rsidR="00BE34DB" w:rsidRPr="00D53821" w:rsidTr="00BE34DB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Уменьшение численности автомобилей в связи с убылью населения</w:t>
            </w:r>
          </w:p>
        </w:tc>
      </w:tr>
      <w:tr w:rsidR="00BE34DB" w:rsidRPr="00D53821" w:rsidTr="00BE34DB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4DB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E34DB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Тепловка; </w:t>
            </w:r>
          </w:p>
          <w:p w:rsidR="00BE34DB" w:rsidRPr="00D8290C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Тополевый</w:t>
            </w:r>
          </w:p>
        </w:tc>
      </w:tr>
      <w:tr w:rsidR="00BE34DB" w:rsidRPr="004B6CFD" w:rsidTr="00BE34DB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BE34DB" w:rsidRPr="00D8290C" w:rsidRDefault="00BE34DB" w:rsidP="00BE34D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4DB" w:rsidRPr="00D8290C" w:rsidRDefault="00BE34DB" w:rsidP="00BE34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BE34DB" w:rsidRPr="004B6CFD" w:rsidTr="00BE34DB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BE34DB" w:rsidRPr="00301276" w:rsidTr="00BE34DB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BE34DB" w:rsidRPr="00301276" w:rsidRDefault="00BE34DB" w:rsidP="00BE34D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E34DB" w:rsidRPr="00301276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BE34DB" w:rsidRPr="00301276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301276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301276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301276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301276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34DB" w:rsidRPr="00301276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4DB" w:rsidRPr="00301276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BE34DB" w:rsidRPr="004B6CFD" w:rsidTr="00BE34DB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BE34DB" w:rsidRPr="00301276" w:rsidRDefault="00BE34DB" w:rsidP="00BE34D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E34DB" w:rsidRPr="00301276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BE34DB" w:rsidRPr="00301276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301276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301276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301276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301276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34DB" w:rsidRPr="00301276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BE34DB" w:rsidRPr="00896B6F" w:rsidTr="00BE34DB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BE34DB" w:rsidRPr="00896B6F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Авиационный транспорт</w:t>
            </w:r>
          </w:p>
        </w:tc>
      </w:tr>
      <w:tr w:rsidR="00BE34DB" w:rsidRPr="004B6CFD" w:rsidTr="00BE34DB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BE34DB" w:rsidRPr="004B6CFD" w:rsidRDefault="00BE34DB" w:rsidP="00BE34D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BE34DB" w:rsidRPr="004B6CFD" w:rsidTr="00BE34DB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BE34DB" w:rsidRPr="004B6CFD" w:rsidRDefault="00BE34DB" w:rsidP="00BE34D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BE34DB" w:rsidRPr="00896B6F" w:rsidTr="00BE34DB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BE34DB" w:rsidRPr="00896B6F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Водный транспорт</w:t>
            </w:r>
          </w:p>
        </w:tc>
      </w:tr>
      <w:tr w:rsidR="00BE34DB" w:rsidRPr="004B6CFD" w:rsidTr="00BE34DB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BE34DB" w:rsidRPr="00896B6F" w:rsidTr="00BE34DB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BE34DB" w:rsidRPr="00896B6F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транспорт</w:t>
            </w:r>
          </w:p>
        </w:tc>
      </w:tr>
      <w:tr w:rsidR="00BE34DB" w:rsidRPr="004B6CFD" w:rsidTr="00BE34DB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BE34DB" w:rsidRPr="004B6CFD" w:rsidRDefault="00BE34DB" w:rsidP="00BE34D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BE34DB" w:rsidRPr="00896B6F" w:rsidRDefault="00BE34DB" w:rsidP="00BE34DB">
      <w:pPr>
        <w:spacing w:before="240"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2.4Прогноз развития дорожной сети</w:t>
      </w:r>
    </w:p>
    <w:p w:rsidR="00BE34DB" w:rsidRPr="007C1AEF" w:rsidRDefault="00BE34DB" w:rsidP="00BE34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Реализация Программы позволит сохранить существующую сеть автомобильных дорог за счет качественного содержания дорог,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материалов. В результате реализации Программы планируется достигнуть следующих показателей: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 Увеличение доли муниципальных автомобильных дорог общего пользования местного значения, соответствующих нормативным требованиям; 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значения.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BE34DB" w:rsidRPr="00301276" w:rsidRDefault="00BE34DB" w:rsidP="00BE34DB">
      <w:pPr>
        <w:spacing w:after="225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риск задержки завершения перехода на финансирование работ по содержанию, ремонту и капитальному ремонту автомобильных дорог общего </w:t>
      </w:r>
      <w:r w:rsidRPr="00301276">
        <w:rPr>
          <w:rFonts w:ascii="Times New Roman" w:hAnsi="Times New Roman" w:cs="Times New Roman"/>
          <w:sz w:val="28"/>
          <w:szCs w:val="28"/>
        </w:rPr>
        <w:t>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достигнуть  запланированных в Программе величин показателей.</w:t>
      </w:r>
    </w:p>
    <w:p w:rsidR="00BE34DB" w:rsidRPr="00896B6F" w:rsidRDefault="00BE34DB" w:rsidP="00BE34DB">
      <w:pPr>
        <w:spacing w:before="240"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lastRenderedPageBreak/>
        <w:t>2.5 Прогноз уровня автомобилизации, параметров дорожного движения</w:t>
      </w:r>
    </w:p>
    <w:p w:rsidR="00BE34DB" w:rsidRPr="00301276" w:rsidRDefault="00BE34DB" w:rsidP="00BE34D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127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1276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BE34DB" w:rsidRPr="00B04F44" w:rsidRDefault="00BE34DB" w:rsidP="00BE34DB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127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30127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c"/>
        <w:tblW w:w="9741" w:type="dxa"/>
        <w:shd w:val="clear" w:color="auto" w:fill="FFFFFF" w:themeFill="background1"/>
        <w:tblLook w:val="04A0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BE34DB" w:rsidRPr="00B04F44" w:rsidTr="00BE34DB">
        <w:tc>
          <w:tcPr>
            <w:tcW w:w="2468" w:type="dxa"/>
            <w:shd w:val="clear" w:color="auto" w:fill="FFFFFF" w:themeFill="background1"/>
          </w:tcPr>
          <w:p w:rsidR="00BE34DB" w:rsidRPr="00B04F44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BE34DB" w:rsidRPr="00B04F44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2016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BE34DB" w:rsidRPr="00B04F44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BE34DB" w:rsidRPr="00B04F44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BE34DB" w:rsidRPr="00B04F44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BE34DB" w:rsidRPr="00B04F44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34DB" w:rsidRPr="00B04F44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BE34DB" w:rsidRPr="00B04F44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</w:tr>
      <w:tr w:rsidR="00BE34DB" w:rsidRPr="00B04F44" w:rsidTr="00BE34DB">
        <w:tc>
          <w:tcPr>
            <w:tcW w:w="2468" w:type="dxa"/>
            <w:shd w:val="clear" w:color="auto" w:fill="FFFFFF" w:themeFill="background1"/>
          </w:tcPr>
          <w:p w:rsidR="00BE34DB" w:rsidRPr="00B04F44" w:rsidRDefault="00BE34DB" w:rsidP="00BE34DB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BE34DB" w:rsidRPr="00DE61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BE34DB" w:rsidRPr="00DE61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BE34DB" w:rsidRPr="00DE61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BE34DB" w:rsidRPr="00DE61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BE34DB" w:rsidRPr="00DE61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34DB" w:rsidRPr="00DE61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BE34DB" w:rsidRPr="00DE61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BE34DB" w:rsidRPr="004B6CFD" w:rsidTr="00BE34DB">
        <w:tc>
          <w:tcPr>
            <w:tcW w:w="2468" w:type="dxa"/>
            <w:shd w:val="clear" w:color="auto" w:fill="FFFFFF" w:themeFill="background1"/>
          </w:tcPr>
          <w:p w:rsidR="00BE34DB" w:rsidRPr="00B04F44" w:rsidRDefault="00BE34DB" w:rsidP="00BE34DB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BE34DB" w:rsidRPr="00DE61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BE34DB" w:rsidRPr="00DE61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BE34DB" w:rsidRPr="00DE61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BE34DB" w:rsidRPr="00DE61FD" w:rsidRDefault="00BE34DB" w:rsidP="00BE34D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BE34DB" w:rsidRPr="00DE61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34DB" w:rsidRPr="00DE61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BE34DB" w:rsidRPr="00DE61FD" w:rsidRDefault="00BE34DB" w:rsidP="00BE34D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BE34DB" w:rsidRPr="004B6CFD" w:rsidTr="00BE34DB">
        <w:tc>
          <w:tcPr>
            <w:tcW w:w="2468" w:type="dxa"/>
            <w:shd w:val="clear" w:color="auto" w:fill="FFFFFF" w:themeFill="background1"/>
          </w:tcPr>
          <w:p w:rsidR="00BE34DB" w:rsidRPr="004B6CFD" w:rsidRDefault="00BE34DB" w:rsidP="00BE34DB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BE34DB" w:rsidRPr="007C1AEF" w:rsidRDefault="00BE34DB" w:rsidP="00BE34DB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BE34DB" w:rsidRPr="00E65E71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Поселении на </w:t>
      </w:r>
      <w:r w:rsidRPr="005A2F79">
        <w:rPr>
          <w:rFonts w:ascii="Times New Roman" w:hAnsi="Times New Roman" w:cs="Times New Roman"/>
          <w:sz w:val="28"/>
          <w:szCs w:val="28"/>
        </w:rPr>
        <w:t>расчетный срок изменений параметров дорожного движения не прогнозируется (таблица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F79">
        <w:rPr>
          <w:rFonts w:ascii="Times New Roman" w:hAnsi="Times New Roman" w:cs="Times New Roman"/>
          <w:sz w:val="28"/>
          <w:szCs w:val="28"/>
        </w:rPr>
        <w:t>).</w:t>
      </w:r>
    </w:p>
    <w:p w:rsidR="00BE34DB" w:rsidRPr="00896B6F" w:rsidRDefault="00BE34DB" w:rsidP="00BE34DB">
      <w:pPr>
        <w:spacing w:after="22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2.6 Прогноз показателей безопасности  дорожного движения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Терсинском</w:t>
      </w:r>
      <w:proofErr w:type="spellEnd"/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="000E2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муниципальном образовании</w:t>
      </w:r>
      <w:r w:rsidR="000E27C1"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7C1AEF">
        <w:rPr>
          <w:rFonts w:ascii="Times New Roman" w:hAnsi="Times New Roman" w:cs="Times New Roman"/>
          <w:sz w:val="28"/>
          <w:szCs w:val="28"/>
        </w:rPr>
        <w:t>в 2016 году дорожно-транспортны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C1AEF">
        <w:rPr>
          <w:rFonts w:ascii="Times New Roman" w:hAnsi="Times New Roman" w:cs="Times New Roman"/>
          <w:sz w:val="28"/>
          <w:szCs w:val="28"/>
        </w:rPr>
        <w:t>происшестви</w:t>
      </w:r>
      <w:r>
        <w:rPr>
          <w:rFonts w:ascii="Times New Roman" w:hAnsi="Times New Roman" w:cs="Times New Roman"/>
          <w:sz w:val="28"/>
          <w:szCs w:val="28"/>
        </w:rPr>
        <w:t>я не зарегистрированы.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из-за массово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C1AEF">
        <w:rPr>
          <w:rFonts w:ascii="Times New Roman" w:hAnsi="Times New Roman" w:cs="Times New Roman"/>
          <w:sz w:val="28"/>
          <w:szCs w:val="28"/>
        </w:rPr>
        <w:t>пренебрежени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со стороны участников движения.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несовершеннолетних;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 установка средств организации дорожного движения на дорогах (дорожных знаков). </w:t>
      </w:r>
    </w:p>
    <w:p w:rsidR="00BE34DB" w:rsidRPr="007C1AEF" w:rsidRDefault="00BE34DB" w:rsidP="00BE34DB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Если на расчетный срок данные мероприятия осуществятся, то прогноз показателей безопасности дорожного движения будет благоприятны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1AEF">
        <w:rPr>
          <w:rFonts w:ascii="Times New Roman" w:hAnsi="Times New Roman" w:cs="Times New Roman"/>
          <w:sz w:val="28"/>
          <w:szCs w:val="28"/>
        </w:rPr>
        <w:t>.</w:t>
      </w:r>
    </w:p>
    <w:p w:rsidR="00BE34DB" w:rsidRPr="00896B6F" w:rsidRDefault="00BE34DB" w:rsidP="00BE34DB">
      <w:pPr>
        <w:spacing w:after="22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2.7 </w:t>
      </w:r>
      <w:r w:rsidRPr="00896B6F">
        <w:rPr>
          <w:rFonts w:ascii="Times New Roman" w:hAnsi="Times New Roman" w:cs="Times New Roman"/>
          <w:b/>
          <w:sz w:val="28"/>
          <w:szCs w:val="28"/>
        </w:rPr>
        <w:t>Прогноз негативного  воздействия транспортной  инфраструктуры на  окружающую среду и  здоровья населения</w:t>
      </w:r>
    </w:p>
    <w:p w:rsidR="00BE34DB" w:rsidRPr="007C1AEF" w:rsidRDefault="00BE34DB" w:rsidP="00BE34DB">
      <w:pPr>
        <w:spacing w:after="225"/>
        <w:ind w:firstLine="567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BE34DB" w:rsidRPr="007C1AEF" w:rsidSect="00BE34DB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7C1AEF">
        <w:rPr>
          <w:rFonts w:ascii="Times New Roman" w:hAnsi="Times New Roman" w:cs="Times New Roman"/>
          <w:sz w:val="28"/>
          <w:szCs w:val="28"/>
        </w:rPr>
        <w:t>В период действия программы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населения,</w:t>
      </w:r>
      <w:r w:rsidR="000E2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AEF">
        <w:rPr>
          <w:rFonts w:ascii="Times New Roman" w:hAnsi="Times New Roman" w:cs="Times New Roman"/>
          <w:sz w:val="28"/>
          <w:szCs w:val="28"/>
        </w:rPr>
        <w:t>всвязи</w:t>
      </w:r>
      <w:proofErr w:type="spellEnd"/>
      <w:r w:rsidRPr="007C1AEF">
        <w:rPr>
          <w:rFonts w:ascii="Times New Roman" w:hAnsi="Times New Roman" w:cs="Times New Roman"/>
          <w:sz w:val="28"/>
          <w:szCs w:val="28"/>
        </w:rPr>
        <w:t xml:space="preserve"> с чем усилится влияние факторов, рассмотренных в п. 1.10 Программы.</w:t>
      </w:r>
    </w:p>
    <w:p w:rsidR="00BE34DB" w:rsidRPr="009838C7" w:rsidRDefault="00BE34DB" w:rsidP="00BE34DB">
      <w:pPr>
        <w:spacing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38C7">
        <w:rPr>
          <w:rFonts w:ascii="Times New Roman" w:hAnsi="Times New Roman" w:cs="Times New Roman"/>
          <w:b/>
          <w:sz w:val="28"/>
          <w:szCs w:val="28"/>
        </w:rPr>
        <w:lastRenderedPageBreak/>
        <w:t>Раздел 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BE34DB" w:rsidRPr="007C1AEF" w:rsidRDefault="00BE34DB" w:rsidP="00BE34DB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Анализируя сложившуюся ситуацию и Программу можно выделить три принципиальных варианта развития транспортной инфраструктуры: </w:t>
      </w:r>
    </w:p>
    <w:p w:rsidR="00BE34DB" w:rsidRPr="007C1AEF" w:rsidRDefault="00BE34DB" w:rsidP="00BE34DB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 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реализацией всех предложений по реконструкции и строительству;</w:t>
      </w:r>
    </w:p>
    <w:p w:rsidR="00BE34DB" w:rsidRPr="007C1AEF" w:rsidRDefault="00BE34DB" w:rsidP="00BE34DB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 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</w:t>
      </w:r>
      <w:proofErr w:type="spellStart"/>
      <w:r w:rsidRPr="007C1AEF">
        <w:rPr>
          <w:rFonts w:ascii="Times New Roman" w:eastAsia="Calibri" w:hAnsi="Times New Roman" w:cs="Times New Roman"/>
          <w:sz w:val="28"/>
          <w:szCs w:val="28"/>
        </w:rPr>
        <w:t>улично</w:t>
      </w:r>
      <w:proofErr w:type="spell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дорожной сети;</w:t>
      </w:r>
    </w:p>
    <w:p w:rsidR="00BE34DB" w:rsidRPr="007C1AEF" w:rsidRDefault="00BE34DB" w:rsidP="00BE34DB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</w:t>
      </w:r>
      <w:proofErr w:type="spellStart"/>
      <w:r w:rsidRPr="007C1AEF">
        <w:rPr>
          <w:rFonts w:ascii="Times New Roman" w:eastAsia="Calibri" w:hAnsi="Times New Roman" w:cs="Times New Roman"/>
          <w:sz w:val="28"/>
          <w:szCs w:val="28"/>
        </w:rPr>
        <w:t>ремонтно</w:t>
      </w:r>
      <w:proofErr w:type="spell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восстановительных работ.</w:t>
      </w:r>
    </w:p>
    <w:p w:rsidR="00BE34DB" w:rsidRPr="007C1AEF" w:rsidRDefault="00BE34DB" w:rsidP="00BE34DB">
      <w:pPr>
        <w:spacing w:after="12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представлены укрупнённые показатели вариантов развития транспортной инфраструктуры.</w:t>
      </w:r>
    </w:p>
    <w:p w:rsidR="00BE34DB" w:rsidRPr="00B04F44" w:rsidRDefault="00BE34DB" w:rsidP="00BE34DB">
      <w:pPr>
        <w:spacing w:after="12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B04F44">
        <w:rPr>
          <w:rFonts w:ascii="Times New Roman" w:eastAsia="Calibri" w:hAnsi="Times New Roman" w:cs="Times New Roman"/>
          <w:sz w:val="28"/>
          <w:szCs w:val="28"/>
        </w:rPr>
        <w:t>–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/>
      </w:tblPr>
      <w:tblGrid>
        <w:gridCol w:w="562"/>
        <w:gridCol w:w="2116"/>
        <w:gridCol w:w="850"/>
        <w:gridCol w:w="2061"/>
        <w:gridCol w:w="1825"/>
        <w:gridCol w:w="2343"/>
      </w:tblGrid>
      <w:tr w:rsidR="00BE34DB" w:rsidRPr="004B6CFD" w:rsidTr="00BE34DB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DB" w:rsidRPr="004B6CFD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DB" w:rsidRPr="004B6CFD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DB" w:rsidRPr="004B6CFD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DB" w:rsidRPr="004B6CFD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Варианты развития</w:t>
            </w:r>
          </w:p>
        </w:tc>
      </w:tr>
      <w:tr w:rsidR="00BE34DB" w:rsidRPr="004B6CFD" w:rsidTr="00BE34DB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DB" w:rsidRPr="004B6CFD" w:rsidRDefault="00BE34DB" w:rsidP="00BE34D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DB" w:rsidRPr="004B6CFD" w:rsidRDefault="00BE34DB" w:rsidP="00BE34D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DB" w:rsidRPr="004B6CFD" w:rsidRDefault="00BE34DB" w:rsidP="00BE34D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DB" w:rsidRPr="004B6CFD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DB" w:rsidRPr="004B6CFD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DB" w:rsidRPr="004B6CFD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Пессимистичный</w:t>
            </w:r>
          </w:p>
        </w:tc>
      </w:tr>
      <w:tr w:rsidR="00BE34DB" w:rsidRPr="004B6CFD" w:rsidTr="00BE34DB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DB" w:rsidRPr="004B6CFD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DB" w:rsidRPr="004B6CFD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DB" w:rsidRPr="004B6CFD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DB" w:rsidRPr="004E740E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DB" w:rsidRPr="004E740E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DB" w:rsidRPr="004E740E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34DB" w:rsidRPr="004B6CFD" w:rsidTr="00BE34DB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34DB" w:rsidRPr="004B6CFD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DB" w:rsidRPr="004B6CFD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DB" w:rsidRPr="004B6CFD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E740E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E740E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DB" w:rsidRPr="004E740E" w:rsidRDefault="00BE34DB" w:rsidP="00BE34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E34DB" w:rsidRPr="007C1AEF" w:rsidRDefault="00BE34DB" w:rsidP="00BE34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34DB" w:rsidRPr="007C1AEF" w:rsidRDefault="00BE34DB" w:rsidP="00BE34DB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второй вариант (реалистичный), как наиболее вероятный в сложившейся ситуации. </w:t>
      </w:r>
    </w:p>
    <w:p w:rsidR="00BE34DB" w:rsidRPr="007C1AEF" w:rsidRDefault="00BE34DB" w:rsidP="00BE34DB">
      <w:pPr>
        <w:spacing w:after="150"/>
        <w:rPr>
          <w:rFonts w:ascii="Times New Roman" w:hAnsi="Times New Roman" w:cs="Times New Roman"/>
          <w:b/>
          <w:i/>
          <w:sz w:val="28"/>
          <w:szCs w:val="28"/>
        </w:rPr>
        <w:sectPr w:rsidR="00BE34DB" w:rsidRPr="007C1AEF" w:rsidSect="00BE34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4DB" w:rsidRPr="00B1203F" w:rsidRDefault="00BE34DB" w:rsidP="00BE34DB">
      <w:pPr>
        <w:spacing w:after="1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hAnsi="Times New Roman" w:cs="Times New Roman"/>
          <w:b/>
          <w:sz w:val="28"/>
          <w:szCs w:val="28"/>
        </w:rPr>
        <w:lastRenderedPageBreak/>
        <w:t>Раздел4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203F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Pr="00B12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 транспортной инфраструктуры</w:t>
      </w:r>
    </w:p>
    <w:p w:rsidR="00BE34DB" w:rsidRPr="007C1AEF" w:rsidRDefault="00BE34DB" w:rsidP="00BE34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Терсинском</w:t>
      </w:r>
      <w:proofErr w:type="spellEnd"/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E2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0E27C1"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строительству тротуаров, мероприятия по обеспечению безопасности дорожного движения (приобретение дорожных знаков). </w:t>
      </w:r>
    </w:p>
    <w:p w:rsidR="00BE34DB" w:rsidRPr="007C1AEF" w:rsidRDefault="00BE34DB" w:rsidP="00BE34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BE34DB" w:rsidRPr="007C1AEF" w:rsidRDefault="00BE34DB" w:rsidP="00BE34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BE34DB" w:rsidRPr="00B1203F" w:rsidRDefault="00BE34DB" w:rsidP="00BE34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BE34DB" w:rsidRPr="00B1203F" w:rsidRDefault="00BE34DB" w:rsidP="00BE34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транспорта</w:t>
      </w:r>
    </w:p>
    <w:p w:rsidR="00BE34DB" w:rsidRPr="007C1AEF" w:rsidRDefault="00BE34DB" w:rsidP="00BE34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BE34DB" w:rsidRPr="00257A85" w:rsidRDefault="00BE34DB" w:rsidP="00BE34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по развитию транспортной инфраструктуры по видам транспорта не планируются.</w:t>
      </w:r>
    </w:p>
    <w:p w:rsidR="00BE34DB" w:rsidRPr="007C1AEF" w:rsidRDefault="00BE34DB" w:rsidP="00BE34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BE34DB" w:rsidRPr="00B1203F" w:rsidRDefault="00BE34DB" w:rsidP="00BE34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BE34DB" w:rsidRPr="00B1203F" w:rsidRDefault="00BE34DB" w:rsidP="00BE34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транспортно-пересадочных узлов</w:t>
      </w:r>
    </w:p>
    <w:p w:rsidR="00BE34DB" w:rsidRPr="007C1AEF" w:rsidRDefault="00BE34DB" w:rsidP="00BE34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BE34DB" w:rsidRDefault="00BE34DB" w:rsidP="00BE34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Терсинском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 на момент разработки программы, общественный транспорт удовлетворяет потребности населения. </w:t>
      </w: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Для повышения качества обслуживания пассажиров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автотранспортное предприятие должно систематически обследовать и изучать пассажиропотоки по дням недели и месяцам года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как на отдельных маршрутах, так и на всей маршрутной сети.</w:t>
      </w:r>
    </w:p>
    <w:p w:rsidR="00BE34DB" w:rsidRDefault="00BE34DB" w:rsidP="00BE3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E34DB" w:rsidRPr="00B1203F" w:rsidRDefault="00BE34DB" w:rsidP="00BE34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легкового</w:t>
      </w:r>
    </w:p>
    <w:p w:rsidR="00BE34DB" w:rsidRPr="00B1203F" w:rsidRDefault="00BE34DB" w:rsidP="00BE34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автомобильного транспорта, включая развитие единого парковочного пространства</w:t>
      </w:r>
    </w:p>
    <w:p w:rsidR="00BE34DB" w:rsidRPr="00B04F44" w:rsidRDefault="00BE34DB" w:rsidP="00BE34D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0"/>
        <w:gridCol w:w="1981"/>
        <w:gridCol w:w="1814"/>
        <w:gridCol w:w="2105"/>
        <w:gridCol w:w="2041"/>
      </w:tblGrid>
      <w:tr w:rsidR="00BE34DB" w:rsidRPr="001B5966" w:rsidTr="00BE34DB">
        <w:tc>
          <w:tcPr>
            <w:tcW w:w="907" w:type="pct"/>
            <w:vAlign w:val="center"/>
          </w:tcPr>
          <w:p w:rsidR="00BE34DB" w:rsidRPr="001B5966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1" w:type="pct"/>
            <w:vAlign w:val="center"/>
          </w:tcPr>
          <w:p w:rsidR="00BE34DB" w:rsidRPr="001B5966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 (</w:t>
            </w:r>
            <w:proofErr w:type="spellStart"/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машино-мест</w:t>
            </w:r>
            <w:proofErr w:type="spellEnd"/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35" w:type="pct"/>
            <w:vAlign w:val="center"/>
          </w:tcPr>
          <w:p w:rsidR="00BE34DB" w:rsidRPr="001B5966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085" w:type="pct"/>
            <w:vAlign w:val="center"/>
          </w:tcPr>
          <w:p w:rsidR="00BE34DB" w:rsidRPr="001B5966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052" w:type="pct"/>
            <w:vAlign w:val="center"/>
          </w:tcPr>
          <w:p w:rsidR="00BE34DB" w:rsidRPr="001B5966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BE34DB" w:rsidRPr="001B5966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BE34DB" w:rsidRPr="001B5966" w:rsidTr="00BE34DB">
        <w:trPr>
          <w:trHeight w:val="297"/>
        </w:trPr>
        <w:tc>
          <w:tcPr>
            <w:tcW w:w="907" w:type="pct"/>
            <w:vAlign w:val="center"/>
          </w:tcPr>
          <w:p w:rsidR="00BE34DB" w:rsidRPr="001B5966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парковочного пространства</w:t>
            </w:r>
          </w:p>
        </w:tc>
        <w:tc>
          <w:tcPr>
            <w:tcW w:w="1021" w:type="pct"/>
            <w:vAlign w:val="center"/>
          </w:tcPr>
          <w:p w:rsidR="00BE34DB" w:rsidRPr="001B5966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pct"/>
            <w:vAlign w:val="center"/>
          </w:tcPr>
          <w:p w:rsidR="00BE34DB" w:rsidRPr="001B5966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BE34DB" w:rsidRPr="001B5966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pct"/>
            <w:vAlign w:val="center"/>
          </w:tcPr>
          <w:p w:rsidR="00BE34DB" w:rsidRPr="001B5966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34DB" w:rsidRPr="007C1AEF" w:rsidRDefault="00BE34DB" w:rsidP="00BE34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BE34DB" w:rsidRPr="00B1203F" w:rsidRDefault="00BE34DB" w:rsidP="00BE34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BE34DB" w:rsidRPr="007C1AEF" w:rsidRDefault="00BE34DB" w:rsidP="00BE34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BE34DB" w:rsidRDefault="00BE34DB" w:rsidP="00BE34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расчетный срок не планируются мероприятия по развитию велосипедного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пешеходного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передвижения.</w:t>
      </w:r>
    </w:p>
    <w:p w:rsidR="00BE34DB" w:rsidRDefault="00BE34DB" w:rsidP="00BE34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BE34DB" w:rsidRPr="00B1203F" w:rsidRDefault="00BE34DB" w:rsidP="00BE34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BE34DB" w:rsidRPr="00B1203F" w:rsidRDefault="00BE34DB" w:rsidP="00BE34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BE34DB" w:rsidRPr="007C1AEF" w:rsidRDefault="00BE34DB" w:rsidP="00BE34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BE34DB" w:rsidRPr="00257A85" w:rsidRDefault="00BE34DB" w:rsidP="00BE34D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по развитию инфраструктуры для грузового транспорта  отсутствуют.</w:t>
      </w:r>
    </w:p>
    <w:p w:rsidR="00BE34DB" w:rsidRDefault="00BE34DB" w:rsidP="00BE3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E34DB" w:rsidRPr="00B1203F" w:rsidRDefault="00BE34DB" w:rsidP="00BE34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0E27C1" w:rsidRDefault="00BE34DB" w:rsidP="00BE34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пользования местного значения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Терсинского</w:t>
      </w:r>
      <w:proofErr w:type="spellEnd"/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27C1" w:rsidRPr="000E27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</w:p>
    <w:p w:rsidR="00BE34DB" w:rsidRPr="007C1AEF" w:rsidRDefault="000E27C1" w:rsidP="00BE34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0E27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образования  </w:t>
      </w:r>
    </w:p>
    <w:p w:rsidR="00BE34DB" w:rsidRPr="007C1AEF" w:rsidRDefault="00BE34DB" w:rsidP="00BE34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Терсинского</w:t>
      </w:r>
      <w:proofErr w:type="spellEnd"/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E2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0E27C1"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планируются:</w:t>
      </w:r>
    </w:p>
    <w:p w:rsidR="00BE34DB" w:rsidRDefault="00BE34DB" w:rsidP="00BE34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Мероприятия по ежегодному ремонту автомобильных дорог общего пользования местного значения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E34DB" w:rsidRPr="00B04F44" w:rsidRDefault="00BE34DB" w:rsidP="00BE34D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F44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04F44">
        <w:rPr>
          <w:rFonts w:ascii="Times New Roman" w:eastAsia="Times New Roman" w:hAnsi="Times New Roman" w:cs="Times New Roman"/>
          <w:sz w:val="28"/>
          <w:szCs w:val="28"/>
        </w:rPr>
        <w:t>–Мероприятия по развитию сети дорог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6"/>
        <w:gridCol w:w="2103"/>
        <w:gridCol w:w="2449"/>
        <w:gridCol w:w="2833"/>
      </w:tblGrid>
      <w:tr w:rsidR="00BE34DB" w:rsidRPr="00E25800" w:rsidTr="00BE34DB">
        <w:tc>
          <w:tcPr>
            <w:tcW w:w="1194" w:type="pct"/>
            <w:shd w:val="clear" w:color="auto" w:fill="FFFFFF" w:themeFill="background1"/>
            <w:vAlign w:val="center"/>
          </w:tcPr>
          <w:p w:rsidR="00BE34DB" w:rsidRPr="00E25800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BE34DB" w:rsidRPr="00E25800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BE34DB" w:rsidRPr="00E25800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BE34DB" w:rsidRPr="00E25800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BE34DB" w:rsidRPr="00E25800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BE34DB" w:rsidRPr="00E25800" w:rsidTr="00BE34DB">
        <w:tc>
          <w:tcPr>
            <w:tcW w:w="5000" w:type="pct"/>
            <w:gridSpan w:val="4"/>
            <w:shd w:val="clear" w:color="auto" w:fill="FFFFFF" w:themeFill="background1"/>
          </w:tcPr>
          <w:p w:rsidR="00BE34DB" w:rsidRPr="00E25800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BE34DB" w:rsidRPr="00530E68" w:rsidTr="00BE34DB">
        <w:tc>
          <w:tcPr>
            <w:tcW w:w="1194" w:type="pct"/>
            <w:shd w:val="clear" w:color="auto" w:fill="FFFFFF" w:themeFill="background1"/>
            <w:vAlign w:val="center"/>
          </w:tcPr>
          <w:p w:rsidR="00BE34DB" w:rsidRPr="00A00E13" w:rsidRDefault="00BE34DB" w:rsidP="00BE3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BE34DB" w:rsidRPr="0097468D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BE34DB" w:rsidRPr="00530E68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BE34DB" w:rsidRPr="00530E68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6D7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-1565,37 тыс. руб.</w:t>
            </w:r>
          </w:p>
        </w:tc>
      </w:tr>
      <w:tr w:rsidR="00BE34DB" w:rsidRPr="00530E68" w:rsidTr="00BE34DB">
        <w:tc>
          <w:tcPr>
            <w:tcW w:w="5000" w:type="pct"/>
            <w:gridSpan w:val="4"/>
            <w:shd w:val="clear" w:color="auto" w:fill="FFFFFF" w:themeFill="background1"/>
          </w:tcPr>
          <w:p w:rsidR="00BE34DB" w:rsidRPr="00530E68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BE34DB" w:rsidRPr="00530E68" w:rsidTr="00BE34DB">
        <w:tc>
          <w:tcPr>
            <w:tcW w:w="1194" w:type="pct"/>
            <w:shd w:val="clear" w:color="auto" w:fill="FFFFFF" w:themeFill="background1"/>
            <w:vAlign w:val="center"/>
          </w:tcPr>
          <w:p w:rsidR="00BE34DB" w:rsidRPr="00A00E13" w:rsidRDefault="00BE34DB" w:rsidP="00BE3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BE34DB" w:rsidRPr="00530E68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BE34DB" w:rsidRPr="00530E68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6D7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-1565,37 тыс. руб.</w:t>
            </w:r>
          </w:p>
        </w:tc>
      </w:tr>
      <w:tr w:rsidR="00BE34DB" w:rsidRPr="00530E68" w:rsidTr="00BE34DB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E34DB" w:rsidRPr="0070671A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Pr="007067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BE34DB" w:rsidRPr="00530E68" w:rsidTr="00BE34DB">
        <w:tc>
          <w:tcPr>
            <w:tcW w:w="1194" w:type="pct"/>
            <w:shd w:val="clear" w:color="auto" w:fill="FFFFFF" w:themeFill="background1"/>
            <w:vAlign w:val="center"/>
          </w:tcPr>
          <w:p w:rsidR="00BE34DB" w:rsidRPr="00A00E13" w:rsidRDefault="00BE34DB" w:rsidP="00BE34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BE34DB" w:rsidRPr="003F342E" w:rsidRDefault="00BE34DB" w:rsidP="00BE34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BE34DB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BE34DB" w:rsidRPr="00530E68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6D7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-1565,37 тыс. руб.</w:t>
            </w:r>
          </w:p>
        </w:tc>
      </w:tr>
      <w:tr w:rsidR="00BE34DB" w:rsidRPr="00530E68" w:rsidTr="00BE34DB">
        <w:tc>
          <w:tcPr>
            <w:tcW w:w="5000" w:type="pct"/>
            <w:gridSpan w:val="4"/>
            <w:shd w:val="clear" w:color="auto" w:fill="FFFFFF" w:themeFill="background1"/>
          </w:tcPr>
          <w:p w:rsidR="00BE34DB" w:rsidRPr="00530E68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0E6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2021 год</w:t>
            </w:r>
          </w:p>
        </w:tc>
      </w:tr>
      <w:tr w:rsidR="00BE34DB" w:rsidRPr="00530E68" w:rsidTr="00BE34DB">
        <w:tc>
          <w:tcPr>
            <w:tcW w:w="1194" w:type="pct"/>
            <w:shd w:val="clear" w:color="auto" w:fill="FFFFFF" w:themeFill="background1"/>
            <w:vAlign w:val="center"/>
          </w:tcPr>
          <w:p w:rsidR="00BE34DB" w:rsidRPr="00A00E13" w:rsidRDefault="00BE34DB" w:rsidP="00BE3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BE34DB" w:rsidRPr="003F342E" w:rsidRDefault="00BE34DB" w:rsidP="00BE34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BE34DB" w:rsidRPr="00530E68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BE34DB" w:rsidRPr="00530E68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6D7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-1565,37 тыс. руб.</w:t>
            </w:r>
          </w:p>
        </w:tc>
      </w:tr>
      <w:tr w:rsidR="00BE34DB" w:rsidRPr="00530E68" w:rsidTr="00BE34DB">
        <w:tc>
          <w:tcPr>
            <w:tcW w:w="5000" w:type="pct"/>
            <w:gridSpan w:val="4"/>
            <w:shd w:val="clear" w:color="auto" w:fill="FFFFFF" w:themeFill="background1"/>
          </w:tcPr>
          <w:p w:rsidR="00BE34DB" w:rsidRPr="00530E68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E6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2-2032гг.</w:t>
            </w:r>
          </w:p>
        </w:tc>
      </w:tr>
      <w:tr w:rsidR="00BE34DB" w:rsidRPr="00530E68" w:rsidTr="00BE34DB">
        <w:tc>
          <w:tcPr>
            <w:tcW w:w="1194" w:type="pct"/>
            <w:shd w:val="clear" w:color="auto" w:fill="FFFFFF" w:themeFill="background1"/>
            <w:vAlign w:val="center"/>
          </w:tcPr>
          <w:p w:rsidR="00BE34DB" w:rsidRPr="00A00E13" w:rsidRDefault="00BE34DB" w:rsidP="00BE3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BE34DB" w:rsidRDefault="00BE34DB" w:rsidP="00BE34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BE34DB" w:rsidRPr="00530E68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BE34DB" w:rsidRPr="00530E68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6D7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-17219,0 тыс. руб.</w:t>
            </w:r>
          </w:p>
        </w:tc>
      </w:tr>
    </w:tbl>
    <w:p w:rsidR="00BE34DB" w:rsidRPr="007C1AEF" w:rsidRDefault="00BE34DB" w:rsidP="00BE34D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34DB" w:rsidRPr="002A6B1F" w:rsidRDefault="00BE34DB" w:rsidP="00BE34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F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развитию инфраструктуры объектов автомобильного транспорта</w:t>
      </w:r>
    </w:p>
    <w:p w:rsidR="00BE34DB" w:rsidRPr="00B04F44" w:rsidRDefault="00BE34DB" w:rsidP="00BE34D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6"/>
        <w:gridCol w:w="2002"/>
        <w:gridCol w:w="1723"/>
        <w:gridCol w:w="2126"/>
        <w:gridCol w:w="2064"/>
      </w:tblGrid>
      <w:tr w:rsidR="00BE34DB" w:rsidRPr="004B6CFD" w:rsidTr="00BE34DB">
        <w:tc>
          <w:tcPr>
            <w:tcW w:w="920" w:type="pc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2" w:type="pc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888" w:type="pc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096" w:type="pc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064" w:type="pc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BE34DB" w:rsidRPr="004B6CFD" w:rsidTr="00BE34DB">
        <w:tc>
          <w:tcPr>
            <w:tcW w:w="920" w:type="pc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pct"/>
            <w:vAlign w:val="center"/>
          </w:tcPr>
          <w:p w:rsidR="00BE34DB" w:rsidRPr="001A639F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pc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pc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pc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34DB" w:rsidRPr="007C1AEF" w:rsidRDefault="00BE34DB" w:rsidP="00BE34D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4DB" w:rsidRPr="00DC00B2" w:rsidRDefault="00BE34DB" w:rsidP="00BE34D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BE34DB" w:rsidRPr="00B04F44" w:rsidRDefault="00BE34DB" w:rsidP="00BE34D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9"/>
        <w:gridCol w:w="2062"/>
        <w:gridCol w:w="1985"/>
        <w:gridCol w:w="1599"/>
        <w:gridCol w:w="2126"/>
      </w:tblGrid>
      <w:tr w:rsidR="00BE34DB" w:rsidRPr="004B6CFD" w:rsidTr="00BE34DB">
        <w:trPr>
          <w:trHeight w:val="454"/>
        </w:trPr>
        <w:tc>
          <w:tcPr>
            <w:tcW w:w="994" w:type="pc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3" w:type="pc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023" w:type="pc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824" w:type="pc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096" w:type="pc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BE34DB" w:rsidRPr="004B6CFD" w:rsidTr="00BE34DB">
        <w:trPr>
          <w:trHeight w:val="454"/>
        </w:trPr>
        <w:tc>
          <w:tcPr>
            <w:tcW w:w="994" w:type="pct"/>
            <w:vMerge w:val="restart"/>
            <w:vAlign w:val="center"/>
          </w:tcPr>
          <w:p w:rsidR="00BE34DB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1063" w:type="pct"/>
            <w:vMerge w:val="restar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3" w:type="pc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6" w:type="pc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6D7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BE34DB" w:rsidRPr="004B6CFD" w:rsidTr="00BE34DB">
        <w:trPr>
          <w:trHeight w:val="454"/>
        </w:trPr>
        <w:tc>
          <w:tcPr>
            <w:tcW w:w="994" w:type="pct"/>
            <w:vMerge/>
            <w:vAlign w:val="center"/>
          </w:tcPr>
          <w:p w:rsidR="00BE34DB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BE34DB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BE34DB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BE34DB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6" w:type="pc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6D7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-1320,0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BE34DB" w:rsidRPr="004B6CFD" w:rsidTr="00BE34DB">
        <w:trPr>
          <w:trHeight w:val="454"/>
        </w:trPr>
        <w:tc>
          <w:tcPr>
            <w:tcW w:w="994" w:type="pct"/>
            <w:vMerge/>
            <w:vAlign w:val="center"/>
          </w:tcPr>
          <w:p w:rsidR="00BE34DB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BE34DB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BE34DB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96" w:type="pc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6D7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-1320,0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BE34DB" w:rsidRPr="004B6CFD" w:rsidTr="00BE34DB">
        <w:trPr>
          <w:trHeight w:val="454"/>
        </w:trPr>
        <w:tc>
          <w:tcPr>
            <w:tcW w:w="994" w:type="pct"/>
            <w:vMerge/>
            <w:vAlign w:val="center"/>
          </w:tcPr>
          <w:p w:rsidR="00BE34DB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BE34DB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BE34DB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BE34DB" w:rsidRPr="00AF56D7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6D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96" w:type="pct"/>
            <w:vAlign w:val="center"/>
          </w:tcPr>
          <w:p w:rsidR="00BE34DB" w:rsidRPr="00AF56D7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6D7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 w:rsidRPr="00AF5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1320,0</w:t>
            </w:r>
            <w:r w:rsidRPr="00AF5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BE34DB" w:rsidRPr="004B6CFD" w:rsidTr="00BE34DB">
        <w:trPr>
          <w:trHeight w:val="454"/>
        </w:trPr>
        <w:tc>
          <w:tcPr>
            <w:tcW w:w="994" w:type="pct"/>
            <w:vMerge/>
            <w:vAlign w:val="center"/>
          </w:tcPr>
          <w:p w:rsidR="00BE34DB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BE34DB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BE34DB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BE34DB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096" w:type="pc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6D7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-1320,0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BE34DB" w:rsidRPr="004B6CFD" w:rsidTr="00BE34DB">
        <w:trPr>
          <w:trHeight w:val="454"/>
        </w:trPr>
        <w:tc>
          <w:tcPr>
            <w:tcW w:w="994" w:type="pct"/>
            <w:vMerge/>
            <w:vAlign w:val="center"/>
          </w:tcPr>
          <w:p w:rsidR="00BE34DB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BE34DB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BE34DB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BE34DB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2022-2032 гг.</w:t>
            </w:r>
          </w:p>
        </w:tc>
        <w:tc>
          <w:tcPr>
            <w:tcW w:w="1096" w:type="pct"/>
            <w:vAlign w:val="center"/>
          </w:tcPr>
          <w:p w:rsidR="00BE34DB" w:rsidRPr="004B6CFD" w:rsidRDefault="00BE34DB" w:rsidP="00BE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6D7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-14520,0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</w:tr>
    </w:tbl>
    <w:p w:rsidR="00BE34DB" w:rsidRPr="007C1AEF" w:rsidRDefault="00BE34DB" w:rsidP="00BE34D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34DB" w:rsidRDefault="00BE34DB" w:rsidP="00BE34D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4DB" w:rsidRPr="00DC00B2" w:rsidRDefault="00BE34DB" w:rsidP="00BE34D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Мероприятия по внедрению интеллектуальных транспортных систем</w:t>
      </w:r>
    </w:p>
    <w:p w:rsidR="00BE34DB" w:rsidRPr="007C1AEF" w:rsidRDefault="00BE34DB" w:rsidP="00BE34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Данные мероприятия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Терсинском</w:t>
      </w:r>
      <w:proofErr w:type="spellEnd"/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муниципальном образовании</w:t>
      </w:r>
      <w:r w:rsidR="000E27C1"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7C1AEF">
        <w:rPr>
          <w:rFonts w:ascii="Times New Roman" w:eastAsia="Times New Roman" w:hAnsi="Times New Roman" w:cs="Times New Roman"/>
          <w:sz w:val="28"/>
          <w:szCs w:val="28"/>
        </w:rPr>
        <w:t>планируются.</w:t>
      </w:r>
    </w:p>
    <w:p w:rsidR="00BE34DB" w:rsidRPr="00473AC3" w:rsidRDefault="00BE34DB" w:rsidP="00BE34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4DB" w:rsidRPr="00D95C3B" w:rsidRDefault="00BE34DB" w:rsidP="00BE34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снижению негативного воздействия транспорта на окружаю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щую среду и здоровье населения</w:t>
      </w:r>
    </w:p>
    <w:p w:rsidR="00BE34DB" w:rsidRPr="007C1AEF" w:rsidRDefault="00BE34DB" w:rsidP="00BE34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Данные мероприятия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Терсинском</w:t>
      </w:r>
      <w:proofErr w:type="spellEnd"/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муниципальном образовании</w:t>
      </w:r>
      <w:r w:rsidR="000E27C1" w:rsidRPr="00473A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7C1AEF">
        <w:rPr>
          <w:rFonts w:ascii="Times New Roman" w:eastAsia="Times New Roman" w:hAnsi="Times New Roman" w:cs="Times New Roman"/>
          <w:sz w:val="28"/>
          <w:szCs w:val="28"/>
        </w:rPr>
        <w:t>планируются.</w:t>
      </w:r>
    </w:p>
    <w:p w:rsidR="00BE34DB" w:rsidRPr="00473AC3" w:rsidRDefault="00BE34DB" w:rsidP="00BE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4DB" w:rsidRPr="00DC00B2" w:rsidRDefault="00BE34DB" w:rsidP="00BE3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BE34DB" w:rsidRPr="00B04F44" w:rsidRDefault="00BE34DB" w:rsidP="00BE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4F44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7"/>
        <w:gridCol w:w="2482"/>
        <w:gridCol w:w="3068"/>
      </w:tblGrid>
      <w:tr w:rsidR="00BE34DB" w:rsidRPr="004B6CFD" w:rsidTr="00BE34DB">
        <w:trPr>
          <w:trHeight w:val="470"/>
        </w:trPr>
        <w:tc>
          <w:tcPr>
            <w:tcW w:w="2153" w:type="pct"/>
            <w:shd w:val="clear" w:color="auto" w:fill="auto"/>
            <w:hideMark/>
          </w:tcPr>
          <w:p w:rsidR="00BE34DB" w:rsidRPr="004B6CFD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3" w:type="pct"/>
            <w:shd w:val="clear" w:color="auto" w:fill="auto"/>
            <w:hideMark/>
          </w:tcPr>
          <w:p w:rsidR="00BE34DB" w:rsidRPr="004B6CFD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1574" w:type="pct"/>
          </w:tcPr>
          <w:p w:rsidR="00BE34DB" w:rsidRPr="004B6CFD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Финансирование, тыс. руб.</w:t>
            </w:r>
          </w:p>
        </w:tc>
      </w:tr>
      <w:tr w:rsidR="00BE34DB" w:rsidRPr="004B6CFD" w:rsidTr="00BE34DB">
        <w:trPr>
          <w:trHeight w:val="20"/>
        </w:trPr>
        <w:tc>
          <w:tcPr>
            <w:tcW w:w="2153" w:type="pct"/>
            <w:shd w:val="clear" w:color="auto" w:fill="auto"/>
            <w:hideMark/>
          </w:tcPr>
          <w:p w:rsidR="00BE34DB" w:rsidRPr="004B6CFD" w:rsidRDefault="00BE34DB" w:rsidP="00BE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:rsidR="00BE34DB" w:rsidRPr="004B6CFD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pct"/>
            <w:vAlign w:val="center"/>
          </w:tcPr>
          <w:p w:rsidR="00BE34DB" w:rsidRPr="004B6CFD" w:rsidRDefault="00BE34DB" w:rsidP="00B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E34DB" w:rsidRPr="007C1AEF" w:rsidRDefault="00BE34DB" w:rsidP="00BE34DB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sectPr w:rsidR="00BE34DB" w:rsidRPr="007C1AEF" w:rsidSect="00BE34DB">
          <w:pgSz w:w="11906" w:h="16838"/>
          <w:pgMar w:top="993" w:right="566" w:bottom="1134" w:left="1701" w:header="708" w:footer="708" w:gutter="0"/>
          <w:cols w:space="708"/>
          <w:docGrid w:linePitch="360"/>
        </w:sectPr>
      </w:pPr>
    </w:p>
    <w:p w:rsidR="00BE34DB" w:rsidRPr="00DC00B2" w:rsidRDefault="00BE34DB" w:rsidP="00BE34DB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5. </w:t>
      </w:r>
      <w:r w:rsidRPr="00DC00B2">
        <w:rPr>
          <w:rFonts w:ascii="Times New Roman" w:hAnsi="Times New Roman" w:cs="Times New Roman"/>
          <w:b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E34DB" w:rsidRPr="000B6366" w:rsidRDefault="00BE34DB" w:rsidP="00BE34DB">
      <w:pPr>
        <w:spacing w:after="150"/>
        <w:jc w:val="right"/>
        <w:rPr>
          <w:rFonts w:ascii="Times New Roman" w:hAnsi="Times New Roman" w:cs="Times New Roman"/>
          <w:sz w:val="28"/>
          <w:szCs w:val="28"/>
        </w:rPr>
      </w:pPr>
      <w:r w:rsidRPr="000B6366">
        <w:rPr>
          <w:rFonts w:ascii="Times New Roman" w:hAnsi="Times New Roman" w:cs="Times New Roman"/>
          <w:sz w:val="28"/>
          <w:szCs w:val="28"/>
        </w:rPr>
        <w:t xml:space="preserve"> Таблица </w:t>
      </w:r>
      <w:r>
        <w:rPr>
          <w:rFonts w:ascii="Times New Roman" w:hAnsi="Times New Roman" w:cs="Times New Roman"/>
          <w:sz w:val="28"/>
          <w:szCs w:val="28"/>
        </w:rPr>
        <w:t>16</w:t>
      </w:r>
    </w:p>
    <w:tbl>
      <w:tblPr>
        <w:tblStyle w:val="ac"/>
        <w:tblW w:w="9747" w:type="dxa"/>
        <w:shd w:val="clear" w:color="auto" w:fill="FFFFFF" w:themeFill="background1"/>
        <w:tblLook w:val="04A0"/>
      </w:tblPr>
      <w:tblGrid>
        <w:gridCol w:w="3719"/>
        <w:gridCol w:w="1147"/>
        <w:gridCol w:w="1424"/>
        <w:gridCol w:w="1235"/>
        <w:gridCol w:w="1106"/>
        <w:gridCol w:w="1116"/>
      </w:tblGrid>
      <w:tr w:rsidR="00BE34DB" w:rsidRPr="000B6366" w:rsidTr="00BE34DB">
        <w:tc>
          <w:tcPr>
            <w:tcW w:w="3739" w:type="dxa"/>
            <w:vMerge w:val="restart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 2017-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гг.,</w:t>
            </w:r>
          </w:p>
          <w:p w:rsidR="00BE34DB" w:rsidRPr="000B6366" w:rsidRDefault="00BE34DB" w:rsidP="00BE34D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Итого, тыс. руб.</w:t>
            </w:r>
          </w:p>
        </w:tc>
      </w:tr>
      <w:tr w:rsidR="00BE34DB" w:rsidRPr="000B6366" w:rsidTr="00BE34DB">
        <w:tc>
          <w:tcPr>
            <w:tcW w:w="3739" w:type="dxa"/>
            <w:vMerge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proofErr w:type="spellEnd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4DB" w:rsidRPr="000B6366" w:rsidTr="00BE34DB">
        <w:tc>
          <w:tcPr>
            <w:tcW w:w="3739" w:type="dxa"/>
            <w:shd w:val="clear" w:color="auto" w:fill="FFFFFF" w:themeFill="background1"/>
          </w:tcPr>
          <w:p w:rsidR="00BE34DB" w:rsidRPr="000B6366" w:rsidRDefault="00BE34DB" w:rsidP="00BE34D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34DB" w:rsidRPr="000B6366" w:rsidTr="00BE34DB">
        <w:tc>
          <w:tcPr>
            <w:tcW w:w="3739" w:type="dxa"/>
            <w:shd w:val="clear" w:color="auto" w:fill="FFFFFF" w:themeFill="background1"/>
          </w:tcPr>
          <w:p w:rsidR="00BE34DB" w:rsidRPr="000B6366" w:rsidRDefault="00BE34DB" w:rsidP="00BE34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34DB" w:rsidRPr="000B6366" w:rsidTr="00BE34DB">
        <w:tc>
          <w:tcPr>
            <w:tcW w:w="3739" w:type="dxa"/>
            <w:shd w:val="clear" w:color="auto" w:fill="FFFFFF" w:themeFill="background1"/>
          </w:tcPr>
          <w:p w:rsidR="00BE34DB" w:rsidRPr="000B6366" w:rsidRDefault="00BE34DB" w:rsidP="00BE34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34DB" w:rsidRPr="004B6CFD" w:rsidTr="00BE34DB">
        <w:tc>
          <w:tcPr>
            <w:tcW w:w="3739" w:type="dxa"/>
            <w:shd w:val="clear" w:color="auto" w:fill="FFFFFF" w:themeFill="background1"/>
          </w:tcPr>
          <w:p w:rsidR="00BE34DB" w:rsidRPr="000B6366" w:rsidRDefault="00BE34DB" w:rsidP="00BE34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E34DB" w:rsidRPr="000B6366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34DB" w:rsidRPr="004B6CFD" w:rsidTr="00BE34DB">
        <w:tc>
          <w:tcPr>
            <w:tcW w:w="3739" w:type="dxa"/>
            <w:shd w:val="clear" w:color="auto" w:fill="FFFFFF" w:themeFill="background1"/>
          </w:tcPr>
          <w:p w:rsidR="00BE34DB" w:rsidRPr="009941EB" w:rsidRDefault="00BE34DB" w:rsidP="00BE34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34DB" w:rsidRPr="004B6CFD" w:rsidTr="00BE34DB">
        <w:tc>
          <w:tcPr>
            <w:tcW w:w="3739" w:type="dxa"/>
            <w:shd w:val="clear" w:color="auto" w:fill="FFFFFF" w:themeFill="background1"/>
          </w:tcPr>
          <w:p w:rsidR="00BE34DB" w:rsidRPr="004B6CFD" w:rsidRDefault="00BE34DB" w:rsidP="00BE34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proofErr w:type="spellEnd"/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в. т.ч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23480,48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23480,48</w:t>
            </w:r>
          </w:p>
        </w:tc>
      </w:tr>
      <w:tr w:rsidR="00BE34DB" w:rsidRPr="004B6CFD" w:rsidTr="00BE34DB">
        <w:tc>
          <w:tcPr>
            <w:tcW w:w="3739" w:type="dxa"/>
            <w:shd w:val="clear" w:color="auto" w:fill="FFFFFF" w:themeFill="background1"/>
          </w:tcPr>
          <w:p w:rsidR="00BE34DB" w:rsidRPr="004B6CFD" w:rsidRDefault="00BE34DB" w:rsidP="00BE34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34DB" w:rsidRPr="004B6CFD" w:rsidTr="00BE34DB">
        <w:tc>
          <w:tcPr>
            <w:tcW w:w="3739" w:type="dxa"/>
            <w:shd w:val="clear" w:color="auto" w:fill="FFFFFF" w:themeFill="background1"/>
          </w:tcPr>
          <w:p w:rsidR="00BE34DB" w:rsidRPr="004B6CFD" w:rsidRDefault="00BE34DB" w:rsidP="00BE34D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23480,48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23480,48</w:t>
            </w:r>
          </w:p>
        </w:tc>
      </w:tr>
      <w:tr w:rsidR="00BE34DB" w:rsidRPr="004B6CFD" w:rsidTr="00BE34DB">
        <w:tc>
          <w:tcPr>
            <w:tcW w:w="3739" w:type="dxa"/>
            <w:shd w:val="clear" w:color="auto" w:fill="FFFFFF" w:themeFill="background1"/>
          </w:tcPr>
          <w:p w:rsidR="00BE34DB" w:rsidRPr="004B6CFD" w:rsidRDefault="00BE34DB" w:rsidP="00BE34D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21120,0</w:t>
            </w:r>
          </w:p>
        </w:tc>
      </w:tr>
      <w:tr w:rsidR="00BE34DB" w:rsidRPr="004B6CFD" w:rsidTr="00BE34DB">
        <w:tc>
          <w:tcPr>
            <w:tcW w:w="3739" w:type="dxa"/>
            <w:shd w:val="clear" w:color="auto" w:fill="FFFFFF" w:themeFill="background1"/>
          </w:tcPr>
          <w:p w:rsidR="00BE34DB" w:rsidRPr="004B6CFD" w:rsidRDefault="00BE34DB" w:rsidP="00BE34D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4218DB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34DB" w:rsidRPr="004B6CFD" w:rsidTr="00BE34DB">
        <w:tc>
          <w:tcPr>
            <w:tcW w:w="3739" w:type="dxa"/>
            <w:shd w:val="clear" w:color="auto" w:fill="FFFFFF" w:themeFill="background1"/>
          </w:tcPr>
          <w:p w:rsidR="00BE34DB" w:rsidRPr="004B6CFD" w:rsidRDefault="00BE34DB" w:rsidP="00BE34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Pr="004B6CFD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34DB" w:rsidRPr="00B04F44" w:rsidTr="00BE34DB">
        <w:trPr>
          <w:trHeight w:val="697"/>
        </w:trPr>
        <w:tc>
          <w:tcPr>
            <w:tcW w:w="3739" w:type="dxa"/>
            <w:shd w:val="clear" w:color="auto" w:fill="FFFFFF" w:themeFill="background1"/>
            <w:vAlign w:val="center"/>
          </w:tcPr>
          <w:p w:rsidR="00BE34DB" w:rsidRPr="00B04F44" w:rsidRDefault="00BE34DB" w:rsidP="00BE34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E34DB" w:rsidRPr="00B04F44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E34DB" w:rsidRPr="00B04F44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B04F44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44600,48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E34DB" w:rsidRPr="00B04F44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E34DB" w:rsidRPr="00B04F44" w:rsidRDefault="00BE34DB" w:rsidP="00BE34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44600,48</w:t>
            </w:r>
          </w:p>
        </w:tc>
      </w:tr>
    </w:tbl>
    <w:p w:rsidR="00BE34DB" w:rsidRPr="007C1AEF" w:rsidRDefault="00BE34DB" w:rsidP="00BE34DB">
      <w:pPr>
        <w:pStyle w:val="a8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BE34DB" w:rsidRPr="007C1AEF" w:rsidSect="00BE34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4DB" w:rsidRPr="00767B36" w:rsidRDefault="00BE34DB" w:rsidP="00BE34DB">
      <w:pPr>
        <w:pStyle w:val="a8"/>
        <w:shd w:val="clear" w:color="auto" w:fill="FFFFFF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767B36">
        <w:rPr>
          <w:b/>
          <w:color w:val="000000" w:themeColor="text1"/>
          <w:sz w:val="28"/>
          <w:szCs w:val="28"/>
        </w:rPr>
        <w:lastRenderedPageBreak/>
        <w:t xml:space="preserve">Раздел 6. </w:t>
      </w:r>
      <w:r w:rsidRPr="00767B36">
        <w:rPr>
          <w:rFonts w:eastAsia="Calibri"/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E34DB" w:rsidRPr="00B04F44" w:rsidRDefault="00BE34DB" w:rsidP="00BE34DB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B04F44">
        <w:rPr>
          <w:sz w:val="28"/>
          <w:szCs w:val="28"/>
        </w:rPr>
        <w:t>Таблица 1</w:t>
      </w:r>
      <w:r>
        <w:rPr>
          <w:sz w:val="28"/>
          <w:szCs w:val="28"/>
        </w:rPr>
        <w:t>7</w:t>
      </w:r>
    </w:p>
    <w:tbl>
      <w:tblPr>
        <w:tblStyle w:val="ac"/>
        <w:tblW w:w="15134" w:type="dxa"/>
        <w:shd w:val="clear" w:color="auto" w:fill="FFFFFF" w:themeFill="background1"/>
        <w:tblLayout w:type="fixed"/>
        <w:tblLook w:val="04A0"/>
      </w:tblPr>
      <w:tblGrid>
        <w:gridCol w:w="3488"/>
        <w:gridCol w:w="3748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BE34DB" w:rsidRPr="00551ABA" w:rsidTr="00BE34DB">
        <w:tc>
          <w:tcPr>
            <w:tcW w:w="3488" w:type="dxa"/>
            <w:shd w:val="clear" w:color="auto" w:fill="FFFFFF" w:themeFill="background1"/>
          </w:tcPr>
          <w:p w:rsidR="00BE34DB" w:rsidRPr="00551ABA" w:rsidRDefault="00BE34DB" w:rsidP="00BE34DB">
            <w:pPr>
              <w:pStyle w:val="a8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BE34DB" w:rsidRPr="00551ABA" w:rsidRDefault="00BE34DB" w:rsidP="00BE34DB">
            <w:pPr>
              <w:pStyle w:val="a8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2016 (Базовый год)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2017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2022-</w:t>
            </w:r>
            <w:r>
              <w:rPr>
                <w:b/>
                <w:color w:val="000000" w:themeColor="text1"/>
              </w:rPr>
              <w:t>2032</w:t>
            </w:r>
          </w:p>
        </w:tc>
      </w:tr>
      <w:tr w:rsidR="00BE34DB" w:rsidRPr="00551ABA" w:rsidTr="00BE34DB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551ABA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</w:tr>
      <w:tr w:rsidR="00BE34DB" w:rsidRPr="00551ABA" w:rsidTr="00BE34DB">
        <w:tc>
          <w:tcPr>
            <w:tcW w:w="3488" w:type="dxa"/>
            <w:vMerge/>
            <w:shd w:val="clear" w:color="auto" w:fill="FFFFFF" w:themeFill="background1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Количество рейсов автомобильного транспорта в год, ед</w:t>
            </w:r>
            <w:r>
              <w:t>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9855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9855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9855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9855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9855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9855</w:t>
            </w:r>
          </w:p>
        </w:tc>
      </w:tr>
      <w:tr w:rsidR="00BE34DB" w:rsidRPr="00551ABA" w:rsidTr="00BE34DB">
        <w:tc>
          <w:tcPr>
            <w:tcW w:w="3488" w:type="dxa"/>
            <w:vMerge/>
            <w:shd w:val="clear" w:color="auto" w:fill="FFFFFF" w:themeFill="background1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34DB" w:rsidRPr="00551ABA" w:rsidTr="00BE34DB">
        <w:tc>
          <w:tcPr>
            <w:tcW w:w="3488" w:type="dxa"/>
            <w:shd w:val="clear" w:color="auto" w:fill="FFFFFF" w:themeFill="background1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34DB" w:rsidRPr="00551ABA" w:rsidTr="00BE34DB">
        <w:tc>
          <w:tcPr>
            <w:tcW w:w="3488" w:type="dxa"/>
            <w:shd w:val="clear" w:color="auto" w:fill="FFFFFF" w:themeFill="background1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BE34DB" w:rsidRPr="00551ABA" w:rsidTr="00BE34DB">
        <w:tc>
          <w:tcPr>
            <w:tcW w:w="3488" w:type="dxa"/>
            <w:shd w:val="clear" w:color="auto" w:fill="FFFFFF" w:themeFill="background1"/>
          </w:tcPr>
          <w:p w:rsidR="00BE34DB" w:rsidRPr="00F17684" w:rsidRDefault="00BE34DB" w:rsidP="00BE34DB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F17684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F17684">
              <w:t>Развитие улично-дорожной сети, км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E34DB" w:rsidRPr="00F50B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4DB" w:rsidRPr="00F50B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34DB" w:rsidRPr="00F50B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E34DB" w:rsidRPr="00F50B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4DB" w:rsidRPr="00F50B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35,5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34DB" w:rsidRPr="00F50B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E34DB" w:rsidRPr="00F50B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35,5</w:t>
            </w:r>
          </w:p>
        </w:tc>
      </w:tr>
      <w:tr w:rsidR="00BE34DB" w:rsidRPr="00551ABA" w:rsidTr="00BE34DB">
        <w:tc>
          <w:tcPr>
            <w:tcW w:w="3488" w:type="dxa"/>
            <w:vMerge w:val="restart"/>
            <w:shd w:val="clear" w:color="auto" w:fill="FFFFFF" w:themeFill="background1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proofErr w:type="spellStart"/>
            <w:r w:rsidRPr="00551ABA">
              <w:t>д</w:t>
            </w:r>
            <w:proofErr w:type="spellEnd"/>
            <w:r w:rsidRPr="00551ABA">
              <w:t xml:space="preserve">) комплексные мероприятия </w:t>
            </w:r>
            <w:r w:rsidRPr="00551ABA">
              <w:lastRenderedPageBreak/>
              <w:t>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lastRenderedPageBreak/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BE34DB" w:rsidRPr="00551ABA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BE34DB" w:rsidRPr="007C1AEF" w:rsidTr="00BE34DB">
        <w:tc>
          <w:tcPr>
            <w:tcW w:w="3488" w:type="dxa"/>
            <w:vMerge/>
            <w:shd w:val="clear" w:color="auto" w:fill="FFFFFF" w:themeFill="background1"/>
          </w:tcPr>
          <w:p w:rsidR="00BE34DB" w:rsidRPr="007C1AEF" w:rsidRDefault="00BE34DB" w:rsidP="00BE34DB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BE34DB" w:rsidRPr="007C1AEF" w:rsidTr="00BE34DB">
        <w:tc>
          <w:tcPr>
            <w:tcW w:w="3488" w:type="dxa"/>
            <w:vMerge/>
            <w:shd w:val="clear" w:color="auto" w:fill="FFFFFF" w:themeFill="background1"/>
          </w:tcPr>
          <w:p w:rsidR="00BE34DB" w:rsidRPr="007C1AEF" w:rsidRDefault="00BE34DB" w:rsidP="00BE34DB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нанесенной дорожной разметки, м</w:t>
            </w:r>
            <w:r w:rsidRPr="003C1E88">
              <w:rPr>
                <w:vertAlign w:val="superscript"/>
              </w:rPr>
              <w:t>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BE34DB" w:rsidRPr="007C1AEF" w:rsidTr="00BE34DB">
        <w:tc>
          <w:tcPr>
            <w:tcW w:w="3488" w:type="dxa"/>
            <w:vMerge/>
            <w:shd w:val="clear" w:color="auto" w:fill="FFFFFF" w:themeFill="background1"/>
          </w:tcPr>
          <w:p w:rsidR="00BE34DB" w:rsidRPr="007C1AEF" w:rsidRDefault="00BE34DB" w:rsidP="00BE34DB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 xml:space="preserve">Количество установленных дорожных знаков, </w:t>
            </w:r>
            <w:proofErr w:type="spellStart"/>
            <w:r w:rsidRPr="003C1E88">
              <w:t>ед</w:t>
            </w:r>
            <w:proofErr w:type="spell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BE34DB" w:rsidRPr="003C1E88" w:rsidRDefault="00BE34DB" w:rsidP="00BE34DB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</w:tbl>
    <w:p w:rsidR="00BE34DB" w:rsidRDefault="00BE34DB" w:rsidP="00BE34D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E34DB" w:rsidRPr="000F12DC" w:rsidRDefault="00BE34DB" w:rsidP="00BE34D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BE34DB" w:rsidRPr="000F12DC" w:rsidSect="00BE34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Объемы финансирования мероприятий </w:t>
      </w:r>
      <w:r w:rsidRPr="007C1AE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Программы ежегодно подлежат уточнению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формировании бюджета на очередной финансовый год и плановый период.</w:t>
      </w:r>
    </w:p>
    <w:p w:rsidR="00BE34DB" w:rsidRPr="00473AC3" w:rsidRDefault="00BE34DB" w:rsidP="00BE34DB">
      <w:pPr>
        <w:pStyle w:val="a8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color w:val="000000" w:themeColor="text1"/>
          <w:sz w:val="28"/>
          <w:szCs w:val="28"/>
        </w:rPr>
      </w:pPr>
    </w:p>
    <w:p w:rsidR="00BE34DB" w:rsidRPr="009D3D12" w:rsidRDefault="00BE34DB" w:rsidP="00BE34DB">
      <w:pPr>
        <w:pStyle w:val="a8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  <w:r w:rsidRPr="009D3D12">
        <w:rPr>
          <w:b/>
          <w:color w:val="000000" w:themeColor="text1"/>
          <w:sz w:val="28"/>
          <w:szCs w:val="28"/>
        </w:rPr>
        <w:t xml:space="preserve">Раздел 7. </w:t>
      </w:r>
      <w:r w:rsidRPr="009D3D12">
        <w:rPr>
          <w:b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</w:t>
      </w:r>
    </w:p>
    <w:p w:rsidR="00BE34DB" w:rsidRDefault="00BE34DB" w:rsidP="000E27C1">
      <w:pPr>
        <w:pStyle w:val="a8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Fonts w:eastAsia="Calibri"/>
          <w:b/>
          <w:bCs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Терсинского</w:t>
      </w:r>
      <w:proofErr w:type="spellEnd"/>
      <w:r w:rsidRPr="009D3D12">
        <w:rPr>
          <w:b/>
          <w:sz w:val="28"/>
          <w:szCs w:val="28"/>
        </w:rPr>
        <w:t xml:space="preserve"> </w:t>
      </w:r>
      <w:r w:rsidR="000E27C1" w:rsidRPr="000E27C1">
        <w:rPr>
          <w:rFonts w:eastAsia="Calibri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0E27C1" w:rsidRPr="000E27C1" w:rsidRDefault="000E27C1" w:rsidP="000E27C1">
      <w:pPr>
        <w:pStyle w:val="a8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Fonts w:eastAsia="Calibri"/>
          <w:b/>
          <w:sz w:val="28"/>
          <w:szCs w:val="28"/>
        </w:rPr>
      </w:pPr>
    </w:p>
    <w:p w:rsidR="00BE34DB" w:rsidRPr="007C1AEF" w:rsidRDefault="00BE34DB" w:rsidP="00BE34D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предполагается оставить в неизменном виде.</w:t>
      </w:r>
    </w:p>
    <w:p w:rsidR="00BE34DB" w:rsidRDefault="00BE34DB" w:rsidP="00BE34DB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BE34DB" w:rsidSect="00BE34D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</w:t>
      </w:r>
      <w:r w:rsidR="000E27C1">
        <w:rPr>
          <w:rFonts w:ascii="Times New Roman" w:eastAsia="Calibri" w:hAnsi="Times New Roman" w:cs="Times New Roman"/>
          <w:sz w:val="28"/>
          <w:szCs w:val="28"/>
        </w:rPr>
        <w:t>ы поселений, городских округов»</w:t>
      </w:r>
    </w:p>
    <w:p w:rsidR="00BE34DB" w:rsidRPr="00A8304D" w:rsidRDefault="00BE34DB" w:rsidP="00A8304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E34DB" w:rsidRPr="00A8304D" w:rsidSect="00A830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CC"/>
    <w:family w:val="roman"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9725"/>
      <w:docPartObj>
        <w:docPartGallery w:val="Page Numbers (Bottom of Page)"/>
        <w:docPartUnique/>
      </w:docPartObj>
    </w:sdtPr>
    <w:sdtContent>
      <w:p w:rsidR="00BE34DB" w:rsidRDefault="00BE34DB">
        <w:pPr>
          <w:pStyle w:val="af1"/>
          <w:jc w:val="right"/>
        </w:pPr>
        <w:fldSimple w:instr="PAGE   \* MERGEFORMAT">
          <w:r w:rsidR="000E27C1">
            <w:rPr>
              <w:noProof/>
            </w:rPr>
            <w:t>40</w:t>
          </w:r>
        </w:fldSimple>
      </w:p>
    </w:sdtContent>
  </w:sdt>
  <w:p w:rsidR="00BE34DB" w:rsidRDefault="00BE34DB">
    <w:pPr>
      <w:pStyle w:val="af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5478D"/>
    <w:multiLevelType w:val="hybridMultilevel"/>
    <w:tmpl w:val="7A628A4C"/>
    <w:lvl w:ilvl="0" w:tplc="3416A3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1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67F7F6B"/>
    <w:multiLevelType w:val="hybridMultilevel"/>
    <w:tmpl w:val="4F5A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7">
    <w:nsid w:val="6A45177A"/>
    <w:multiLevelType w:val="hybridMultilevel"/>
    <w:tmpl w:val="505649D2"/>
    <w:lvl w:ilvl="0" w:tplc="01EE4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CE24A02"/>
    <w:multiLevelType w:val="hybridMultilevel"/>
    <w:tmpl w:val="D28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15F11"/>
    <w:multiLevelType w:val="hybridMultilevel"/>
    <w:tmpl w:val="BBC2AE32"/>
    <w:lvl w:ilvl="0" w:tplc="8AF6A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7088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2"/>
  </w:num>
  <w:num w:numId="5">
    <w:abstractNumId w:val="20"/>
  </w:num>
  <w:num w:numId="6">
    <w:abstractNumId w:val="23"/>
  </w:num>
  <w:num w:numId="7">
    <w:abstractNumId w:val="11"/>
  </w:num>
  <w:num w:numId="8">
    <w:abstractNumId w:val="16"/>
  </w:num>
  <w:num w:numId="9">
    <w:abstractNumId w:val="9"/>
  </w:num>
  <w:num w:numId="10">
    <w:abstractNumId w:val="4"/>
  </w:num>
  <w:num w:numId="11">
    <w:abstractNumId w:val="10"/>
  </w:num>
  <w:num w:numId="12">
    <w:abstractNumId w:val="19"/>
  </w:num>
  <w:num w:numId="13">
    <w:abstractNumId w:val="24"/>
  </w:num>
  <w:num w:numId="14">
    <w:abstractNumId w:val="12"/>
  </w:num>
  <w:num w:numId="15">
    <w:abstractNumId w:val="8"/>
  </w:num>
  <w:num w:numId="16">
    <w:abstractNumId w:val="3"/>
  </w:num>
  <w:num w:numId="17">
    <w:abstractNumId w:val="18"/>
  </w:num>
  <w:num w:numId="18">
    <w:abstractNumId w:val="0"/>
  </w:num>
  <w:num w:numId="19">
    <w:abstractNumId w:val="1"/>
  </w:num>
  <w:num w:numId="20">
    <w:abstractNumId w:val="5"/>
  </w:num>
  <w:num w:numId="21">
    <w:abstractNumId w:val="7"/>
  </w:num>
  <w:num w:numId="22">
    <w:abstractNumId w:val="15"/>
  </w:num>
  <w:num w:numId="23">
    <w:abstractNumId w:val="25"/>
  </w:num>
  <w:num w:numId="24">
    <w:abstractNumId w:val="21"/>
  </w:num>
  <w:num w:numId="25">
    <w:abstractNumId w:val="1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2371"/>
    <w:rsid w:val="000E27C1"/>
    <w:rsid w:val="00184485"/>
    <w:rsid w:val="001A7781"/>
    <w:rsid w:val="003B118B"/>
    <w:rsid w:val="00531905"/>
    <w:rsid w:val="00552371"/>
    <w:rsid w:val="00986357"/>
    <w:rsid w:val="00A8304D"/>
    <w:rsid w:val="00BE34DB"/>
    <w:rsid w:val="00BF4DEB"/>
    <w:rsid w:val="00F9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905"/>
  </w:style>
  <w:style w:type="paragraph" w:styleId="1">
    <w:name w:val="heading 1"/>
    <w:basedOn w:val="a0"/>
    <w:next w:val="a0"/>
    <w:link w:val="11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BE34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0"/>
    <w:next w:val="a0"/>
    <w:link w:val="30"/>
    <w:qFormat/>
    <w:rsid w:val="00BE34D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1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1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0"/>
    <w:link w:val="a7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1"/>
    <w:link w:val="a6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aliases w:val="Обычный (Web),Обычный (Web)1"/>
    <w:basedOn w:val="a0"/>
    <w:link w:val="a9"/>
    <w:uiPriority w:val="99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1"/>
    <w:uiPriority w:val="99"/>
    <w:rsid w:val="00BF4DEB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BF4DEB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BE34D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1"/>
    <w:link w:val="3"/>
    <w:rsid w:val="00BE34DB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c">
    <w:name w:val="Table Grid"/>
    <w:basedOn w:val="a2"/>
    <w:uiPriority w:val="59"/>
    <w:rsid w:val="00BE34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basedOn w:val="a0"/>
    <w:rsid w:val="00BE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BE34DB"/>
  </w:style>
  <w:style w:type="paragraph" w:styleId="ad">
    <w:name w:val="Balloon Text"/>
    <w:basedOn w:val="a0"/>
    <w:link w:val="ae"/>
    <w:uiPriority w:val="99"/>
    <w:semiHidden/>
    <w:unhideWhenUsed/>
    <w:rsid w:val="00BE34D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rsid w:val="00BE34DB"/>
    <w:rPr>
      <w:rFonts w:ascii="Segoe UI" w:eastAsiaTheme="minorHAnsi" w:hAnsi="Segoe UI" w:cs="Segoe UI"/>
      <w:sz w:val="18"/>
      <w:szCs w:val="18"/>
      <w:lang w:eastAsia="en-US"/>
    </w:rPr>
  </w:style>
  <w:style w:type="paragraph" w:styleId="af">
    <w:name w:val="header"/>
    <w:basedOn w:val="a0"/>
    <w:link w:val="af0"/>
    <w:uiPriority w:val="99"/>
    <w:unhideWhenUsed/>
    <w:rsid w:val="00BE34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BE34DB"/>
    <w:rPr>
      <w:rFonts w:eastAsiaTheme="minorHAnsi"/>
      <w:lang w:eastAsia="en-US"/>
    </w:rPr>
  </w:style>
  <w:style w:type="paragraph" w:styleId="af1">
    <w:name w:val="footer"/>
    <w:basedOn w:val="a0"/>
    <w:link w:val="af2"/>
    <w:uiPriority w:val="99"/>
    <w:unhideWhenUsed/>
    <w:rsid w:val="00BE34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BE34DB"/>
    <w:rPr>
      <w:rFonts w:eastAsiaTheme="minorHAnsi"/>
      <w:lang w:eastAsia="en-US"/>
    </w:rPr>
  </w:style>
  <w:style w:type="table" w:customStyle="1" w:styleId="12">
    <w:name w:val="Сетка таблицы1"/>
    <w:basedOn w:val="a2"/>
    <w:next w:val="ac"/>
    <w:rsid w:val="00BE3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BE34DB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</w:rPr>
  </w:style>
  <w:style w:type="character" w:customStyle="1" w:styleId="00">
    <w:name w:val="0.Текст Знак"/>
    <w:link w:val="0"/>
    <w:rsid w:val="00BE34DB"/>
    <w:rPr>
      <w:rFonts w:ascii="Arial" w:eastAsia="Times New Roman" w:hAnsi="Arial" w:cs="Times New Roman"/>
      <w:sz w:val="24"/>
      <w:szCs w:val="28"/>
    </w:rPr>
  </w:style>
  <w:style w:type="paragraph" w:customStyle="1" w:styleId="a">
    <w:name w:val="Перечис"/>
    <w:basedOn w:val="0"/>
    <w:rsid w:val="00BE34DB"/>
    <w:pPr>
      <w:numPr>
        <w:numId w:val="9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BE34DB"/>
    <w:pPr>
      <w:ind w:left="1418" w:hanging="709"/>
    </w:pPr>
  </w:style>
  <w:style w:type="character" w:customStyle="1" w:styleId="-0">
    <w:name w:val="- Перечислеие Знак"/>
    <w:link w:val="-"/>
    <w:rsid w:val="00BE34DB"/>
    <w:rPr>
      <w:rFonts w:ascii="Arial" w:eastAsia="Times New Roman" w:hAnsi="Arial" w:cs="Times New Roman"/>
      <w:sz w:val="24"/>
      <w:szCs w:val="28"/>
    </w:rPr>
  </w:style>
  <w:style w:type="numbering" w:customStyle="1" w:styleId="13">
    <w:name w:val="Нет списка1"/>
    <w:next w:val="a3"/>
    <w:uiPriority w:val="99"/>
    <w:semiHidden/>
    <w:unhideWhenUsed/>
    <w:rsid w:val="00BE34DB"/>
  </w:style>
  <w:style w:type="numbering" w:customStyle="1" w:styleId="110">
    <w:name w:val="Нет списка11"/>
    <w:next w:val="a3"/>
    <w:uiPriority w:val="99"/>
    <w:semiHidden/>
    <w:unhideWhenUsed/>
    <w:rsid w:val="00BE34DB"/>
  </w:style>
  <w:style w:type="table" w:customStyle="1" w:styleId="21">
    <w:name w:val="Сетка таблицы2"/>
    <w:basedOn w:val="a2"/>
    <w:next w:val="ac"/>
    <w:uiPriority w:val="59"/>
    <w:rsid w:val="00BE34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0"/>
    <w:rsid w:val="00BE34D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4">
    <w:name w:val="Body Text"/>
    <w:basedOn w:val="a0"/>
    <w:link w:val="af5"/>
    <w:uiPriority w:val="99"/>
    <w:unhideWhenUsed/>
    <w:rsid w:val="00BE34DB"/>
    <w:pPr>
      <w:spacing w:after="120" w:line="259" w:lineRule="auto"/>
    </w:pPr>
    <w:rPr>
      <w:rFonts w:eastAsiaTheme="minorHAnsi"/>
      <w:lang w:eastAsia="en-US"/>
    </w:rPr>
  </w:style>
  <w:style w:type="character" w:customStyle="1" w:styleId="af5">
    <w:name w:val="Основной текст Знак"/>
    <w:basedOn w:val="a1"/>
    <w:link w:val="af4"/>
    <w:uiPriority w:val="99"/>
    <w:rsid w:val="00BE34DB"/>
    <w:rPr>
      <w:rFonts w:eastAsiaTheme="minorHAnsi"/>
      <w:lang w:eastAsia="en-US"/>
    </w:rPr>
  </w:style>
  <w:style w:type="paragraph" w:customStyle="1" w:styleId="Default">
    <w:name w:val="Default"/>
    <w:rsid w:val="00BE34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Обычный (веб) Знак"/>
    <w:aliases w:val="Обычный (Web) Знак,Обычный (Web)1 Знак"/>
    <w:link w:val="a8"/>
    <w:uiPriority w:val="99"/>
    <w:locked/>
    <w:rsid w:val="00BE34DB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BE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Содержимое таблицы"/>
    <w:basedOn w:val="a0"/>
    <w:rsid w:val="00BE34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Placeholder Text"/>
    <w:basedOn w:val="a1"/>
    <w:uiPriority w:val="99"/>
    <w:semiHidden/>
    <w:rsid w:val="00BE34DB"/>
    <w:rPr>
      <w:color w:val="808080"/>
    </w:rPr>
  </w:style>
  <w:style w:type="table" w:customStyle="1" w:styleId="31">
    <w:name w:val="Сетка таблицы3"/>
    <w:basedOn w:val="a2"/>
    <w:next w:val="ac"/>
    <w:rsid w:val="00BE3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c"/>
    <w:rsid w:val="00BE3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0"/>
    <w:link w:val="af9"/>
    <w:uiPriority w:val="99"/>
    <w:semiHidden/>
    <w:unhideWhenUsed/>
    <w:rsid w:val="00BE34DB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BE34DB"/>
    <w:rPr>
      <w:rFonts w:eastAsiaTheme="minorHAnsi"/>
      <w:lang w:eastAsia="en-US"/>
    </w:rPr>
  </w:style>
  <w:style w:type="paragraph" w:styleId="afa">
    <w:name w:val="Body Text First Indent"/>
    <w:basedOn w:val="af4"/>
    <w:link w:val="afb"/>
    <w:uiPriority w:val="99"/>
    <w:semiHidden/>
    <w:unhideWhenUsed/>
    <w:rsid w:val="00BE34DB"/>
    <w:pPr>
      <w:spacing w:after="160"/>
      <w:ind w:firstLine="360"/>
    </w:pPr>
  </w:style>
  <w:style w:type="character" w:customStyle="1" w:styleId="afb">
    <w:name w:val="Красная строка Знак"/>
    <w:basedOn w:val="af5"/>
    <w:link w:val="afa"/>
    <w:uiPriority w:val="99"/>
    <w:semiHidden/>
    <w:rsid w:val="00BE34DB"/>
  </w:style>
  <w:style w:type="table" w:customStyle="1" w:styleId="5">
    <w:name w:val="Сетка таблицы5"/>
    <w:basedOn w:val="a2"/>
    <w:next w:val="ac"/>
    <w:uiPriority w:val="59"/>
    <w:rsid w:val="00BE34DB"/>
    <w:pPr>
      <w:spacing w:after="0" w:line="240" w:lineRule="auto"/>
      <w:ind w:left="-53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locked/>
    <w:rsid w:val="00BE34DB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BF4D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4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8430</Words>
  <Characters>48052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ОМО</Company>
  <LinksUpToDate>false</LinksUpToDate>
  <CharactersWithSpaces>56370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</dc:creator>
  <cp:lastModifiedBy>User</cp:lastModifiedBy>
  <cp:revision>4</cp:revision>
  <dcterms:created xsi:type="dcterms:W3CDTF">2017-12-27T06:55:00Z</dcterms:created>
  <dcterms:modified xsi:type="dcterms:W3CDTF">2017-12-29T07:15:00Z</dcterms:modified>
</cp:coreProperties>
</file>